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BA3" w:rsidRDefault="00E75BA3" w:rsidP="00507994">
      <w:pPr>
        <w:spacing w:before="100" w:beforeAutospacing="1" w:after="100" w:afterAutospacing="1"/>
        <w:ind w:left="720"/>
        <w:rPr>
          <w:rFonts w:ascii="Verdana" w:hAnsi="Verdana" w:cs="Arial"/>
          <w:b/>
          <w:bCs/>
        </w:rPr>
      </w:pPr>
    </w:p>
    <w:p w:rsidR="00507994" w:rsidRDefault="00507994" w:rsidP="00507994">
      <w:pPr>
        <w:spacing w:before="100" w:beforeAutospacing="1" w:after="100" w:afterAutospacing="1"/>
        <w:ind w:left="720"/>
        <w:rPr>
          <w:rFonts w:asciiTheme="majorHAnsi" w:hAnsiTheme="majorHAnsi"/>
          <w:sz w:val="24"/>
          <w:szCs w:val="24"/>
        </w:rPr>
      </w:pPr>
      <w:r>
        <w:rPr>
          <w:rFonts w:ascii="Verdana" w:hAnsi="Verdana" w:cs="Arial"/>
          <w:b/>
          <w:bCs/>
        </w:rPr>
        <w:t>Certificate Course on CNC Milling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507994" w:rsidRDefault="00507994" w:rsidP="00B06E2A">
      <w:pPr>
        <w:numPr>
          <w:ilvl w:val="0"/>
          <w:numId w:val="3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Course Id : </w:t>
      </w:r>
      <w:r>
        <w:rPr>
          <w:rFonts w:asciiTheme="majorHAnsi" w:eastAsia="Calibri" w:hAnsiTheme="majorHAnsi" w:cs="Mangal"/>
          <w:b/>
          <w:color w:val="000000"/>
          <w:sz w:val="24"/>
          <w:szCs w:val="24"/>
        </w:rPr>
        <w:t>MSME/CCCNCM</w:t>
      </w:r>
    </w:p>
    <w:p w:rsidR="00507994" w:rsidRDefault="00507994" w:rsidP="00B06E2A">
      <w:pPr>
        <w:numPr>
          <w:ilvl w:val="0"/>
          <w:numId w:val="3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Candidate Eligibility : </w:t>
      </w:r>
      <w:r>
        <w:rPr>
          <w:rFonts w:asciiTheme="majorHAnsi" w:hAnsiTheme="majorHAnsi"/>
          <w:b/>
          <w:bCs/>
          <w:sz w:val="24"/>
          <w:szCs w:val="24"/>
        </w:rPr>
        <w:t>Inter / ITI  passed or its equivalent.</w:t>
      </w:r>
    </w:p>
    <w:p w:rsidR="00507994" w:rsidRDefault="00507994" w:rsidP="00B06E2A">
      <w:pPr>
        <w:numPr>
          <w:ilvl w:val="0"/>
          <w:numId w:val="3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No. Of NOS (If QP) : </w:t>
      </w:r>
      <w:r w:rsidR="00103A73">
        <w:rPr>
          <w:rFonts w:asciiTheme="majorHAnsi" w:hAnsiTheme="majorHAnsi"/>
          <w:b/>
          <w:bCs/>
          <w:sz w:val="24"/>
          <w:szCs w:val="24"/>
        </w:rPr>
        <w:t>4</w:t>
      </w:r>
      <w:r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:rsidR="00507994" w:rsidRDefault="00507994" w:rsidP="00B06E2A">
      <w:pPr>
        <w:numPr>
          <w:ilvl w:val="0"/>
          <w:numId w:val="3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NSQF Level : </w:t>
      </w:r>
      <w:r w:rsidR="006C428F">
        <w:rPr>
          <w:rFonts w:asciiTheme="majorHAnsi" w:hAnsiTheme="majorHAnsi"/>
          <w:b/>
          <w:bCs/>
          <w:sz w:val="24"/>
          <w:szCs w:val="24"/>
        </w:rPr>
        <w:t>4</w:t>
      </w:r>
      <w:r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:rsidR="00507994" w:rsidRDefault="00507994" w:rsidP="00B06E2A">
      <w:pPr>
        <w:numPr>
          <w:ilvl w:val="0"/>
          <w:numId w:val="3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Cost Category : </w:t>
      </w:r>
      <w:r>
        <w:rPr>
          <w:rFonts w:asciiTheme="majorHAnsi" w:hAnsiTheme="majorHAnsi"/>
          <w:b/>
          <w:bCs/>
          <w:sz w:val="24"/>
          <w:szCs w:val="24"/>
        </w:rPr>
        <w:t xml:space="preserve">2 </w:t>
      </w:r>
    </w:p>
    <w:p w:rsidR="00507994" w:rsidRDefault="00507994" w:rsidP="00B06E2A">
      <w:pPr>
        <w:numPr>
          <w:ilvl w:val="0"/>
          <w:numId w:val="3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Course Duration </w:t>
      </w:r>
    </w:p>
    <w:p w:rsidR="00507994" w:rsidRDefault="00507994" w:rsidP="00B06E2A">
      <w:pPr>
        <w:numPr>
          <w:ilvl w:val="1"/>
          <w:numId w:val="3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Theory duration : </w:t>
      </w:r>
      <w:r w:rsidR="00BF66B1" w:rsidRPr="00BF66B1">
        <w:rPr>
          <w:rFonts w:asciiTheme="majorHAnsi" w:hAnsiTheme="majorHAnsi"/>
          <w:b/>
          <w:bCs/>
          <w:sz w:val="24"/>
          <w:szCs w:val="24"/>
        </w:rPr>
        <w:t>192</w:t>
      </w:r>
    </w:p>
    <w:p w:rsidR="00507994" w:rsidRDefault="00507994" w:rsidP="00B06E2A">
      <w:pPr>
        <w:numPr>
          <w:ilvl w:val="1"/>
          <w:numId w:val="3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Practical duration : </w:t>
      </w:r>
      <w:r w:rsidR="00BF66B1" w:rsidRPr="00BF66B1">
        <w:rPr>
          <w:rFonts w:asciiTheme="majorHAnsi" w:hAnsiTheme="majorHAnsi"/>
          <w:b/>
          <w:bCs/>
          <w:sz w:val="24"/>
          <w:szCs w:val="24"/>
        </w:rPr>
        <w:t>408</w:t>
      </w:r>
    </w:p>
    <w:p w:rsidR="00507994" w:rsidRDefault="00507994" w:rsidP="00B06E2A">
      <w:pPr>
        <w:numPr>
          <w:ilvl w:val="1"/>
          <w:numId w:val="3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OJT duration : </w:t>
      </w:r>
      <w:r>
        <w:rPr>
          <w:rFonts w:asciiTheme="majorHAnsi" w:hAnsiTheme="majorHAnsi"/>
          <w:b/>
          <w:bCs/>
          <w:sz w:val="24"/>
          <w:szCs w:val="24"/>
        </w:rPr>
        <w:t xml:space="preserve">120 </w:t>
      </w:r>
    </w:p>
    <w:p w:rsidR="00507994" w:rsidRDefault="00507994" w:rsidP="00507994">
      <w:pPr>
        <w:spacing w:before="100" w:beforeAutospacing="1" w:after="100" w:afterAutospacing="1"/>
        <w:outlineLvl w:val="3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Trainer Qualification Work Experience</w:t>
      </w:r>
    </w:p>
    <w:tbl>
      <w:tblPr>
        <w:tblW w:w="0" w:type="auto"/>
        <w:tblCellSpacing w:w="15" w:type="dxa"/>
        <w:tblLook w:val="04A0"/>
      </w:tblPr>
      <w:tblGrid>
        <w:gridCol w:w="5095"/>
        <w:gridCol w:w="4875"/>
      </w:tblGrid>
      <w:tr w:rsidR="00507994" w:rsidTr="0050799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994" w:rsidRDefault="00507994">
            <w:pPr>
              <w:rPr>
                <w:rFonts w:asciiTheme="majorHAnsi" w:hAnsiTheme="majorHAnsi"/>
                <w:sz w:val="24"/>
                <w:szCs w:val="24"/>
                <w:lang w:val="en-IN" w:eastAsia="en-IN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  <w:lang w:val="en-IN" w:eastAsia="en-IN"/>
              </w:rPr>
              <w:t>Trainer Qualification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994" w:rsidRDefault="00507994">
            <w:pPr>
              <w:rPr>
                <w:rFonts w:asciiTheme="majorHAnsi" w:hAnsiTheme="majorHAnsi"/>
                <w:sz w:val="24"/>
                <w:szCs w:val="24"/>
                <w:lang w:val="en-IN" w:eastAsia="en-IN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  <w:lang w:val="en-IN" w:eastAsia="en-IN"/>
              </w:rPr>
              <w:t>Work Experience</w:t>
            </w:r>
          </w:p>
        </w:tc>
      </w:tr>
      <w:tr w:rsidR="00507994" w:rsidTr="0050799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994" w:rsidRDefault="00507994" w:rsidP="00B06E2A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  <w:lang w:val="en-IN" w:eastAsia="en-IN"/>
              </w:rPr>
            </w:pPr>
            <w:r>
              <w:rPr>
                <w:rFonts w:asciiTheme="majorHAnsi" w:hAnsiTheme="majorHAnsi"/>
                <w:sz w:val="24"/>
                <w:szCs w:val="24"/>
                <w:lang w:val="en-IN" w:eastAsia="en-IN"/>
              </w:rPr>
              <w:t>Minimum - Diploma/Degree in Mechanical Engineering</w:t>
            </w:r>
          </w:p>
          <w:p w:rsidR="00507994" w:rsidRDefault="00507994" w:rsidP="00B06E2A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  <w:lang w:val="en-IN" w:eastAsia="en-IN"/>
              </w:rPr>
            </w:pPr>
            <w:r>
              <w:rPr>
                <w:rFonts w:asciiTheme="majorHAnsi" w:hAnsiTheme="majorHAnsi"/>
                <w:sz w:val="24"/>
                <w:szCs w:val="24"/>
                <w:lang w:val="en-IN" w:eastAsia="en-IN"/>
              </w:rPr>
              <w:t>Certified for Job Role: “Diploma in Tool &amp; Die Making” with Minimum acceptance score of 65 %</w:t>
            </w:r>
          </w:p>
          <w:p w:rsidR="00507994" w:rsidRDefault="00507994" w:rsidP="00B06E2A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  <w:lang w:val="en-IN" w:eastAsia="en-IN"/>
              </w:rPr>
            </w:pPr>
            <w:r>
              <w:rPr>
                <w:rFonts w:asciiTheme="majorHAnsi" w:hAnsiTheme="majorHAnsi"/>
                <w:sz w:val="24"/>
                <w:szCs w:val="24"/>
                <w:lang w:val="en-IN" w:eastAsia="en-IN"/>
              </w:rPr>
              <w:t>Recommended that the Trainer is certified for the Job Role: “Diploma in Tool &amp; Die Making” with Minimum accepted score of 65%.</w:t>
            </w:r>
          </w:p>
          <w:p w:rsidR="00507994" w:rsidRDefault="00507994" w:rsidP="00B06E2A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  <w:lang w:val="en-IN" w:eastAsia="en-IN"/>
              </w:rPr>
            </w:pPr>
            <w:r>
              <w:rPr>
                <w:rFonts w:asciiTheme="majorHAnsi" w:hAnsiTheme="majorHAnsi"/>
                <w:sz w:val="24"/>
                <w:szCs w:val="24"/>
                <w:lang w:val="en-IN" w:eastAsia="en-IN"/>
              </w:rPr>
              <w:t>Alternatively, must have successfully undergone a CGSC organized TOT workshop on “How to Trainer”.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994" w:rsidRDefault="00507994" w:rsidP="00B06E2A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  <w:lang w:val="en-IN" w:eastAsia="en-IN"/>
              </w:rPr>
            </w:pPr>
            <w:r>
              <w:rPr>
                <w:rFonts w:asciiTheme="majorHAnsi" w:hAnsiTheme="majorHAnsi"/>
                <w:sz w:val="24"/>
                <w:szCs w:val="24"/>
                <w:lang w:val="en-IN" w:eastAsia="en-IN"/>
              </w:rPr>
              <w:t>Minimum 3 to 4 years of industry experience in relevant job role and a Minimum of 3 to 4 years and Training experience in relevant job role.</w:t>
            </w:r>
          </w:p>
        </w:tc>
      </w:tr>
    </w:tbl>
    <w:p w:rsidR="00507994" w:rsidRDefault="00507994">
      <w:pPr>
        <w:rPr>
          <w:rFonts w:ascii="Cambria" w:hAnsi="Cambria"/>
        </w:rPr>
      </w:pPr>
      <w:r>
        <w:rPr>
          <w:rFonts w:ascii="Cambria" w:hAnsi="Cambria"/>
        </w:rPr>
        <w:br w:type="page"/>
      </w: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647D09" w:rsidRPr="00647D09" w:rsidRDefault="0022006E" w:rsidP="00401CC2">
      <w:pPr>
        <w:spacing w:line="569" w:lineRule="auto"/>
        <w:ind w:right="853"/>
        <w:rPr>
          <w:rFonts w:ascii="Cambria" w:eastAsia="Arial" w:hAnsi="Cambria" w:cs="Arial"/>
          <w:b/>
          <w:color w:val="008000"/>
        </w:rPr>
      </w:pPr>
      <w:r w:rsidRPr="00647D09">
        <w:rPr>
          <w:rFonts w:ascii="Cambria" w:eastAsia="Arial" w:hAnsi="Cambria" w:cs="Arial"/>
          <w:b/>
          <w:color w:val="008000"/>
          <w:spacing w:val="-1"/>
        </w:rPr>
        <w:t>C</w:t>
      </w:r>
      <w:r w:rsidRPr="00647D09">
        <w:rPr>
          <w:rFonts w:ascii="Cambria" w:eastAsia="Arial" w:hAnsi="Cambria" w:cs="Arial"/>
          <w:b/>
          <w:color w:val="008000"/>
          <w:spacing w:val="1"/>
        </w:rPr>
        <w:t>O</w:t>
      </w: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  <w:spacing w:val="2"/>
        </w:rPr>
        <w:t>T</w:t>
      </w:r>
      <w:r w:rsidRPr="00647D09">
        <w:rPr>
          <w:rFonts w:ascii="Cambria" w:eastAsia="Arial" w:hAnsi="Cambria" w:cs="Arial"/>
          <w:b/>
          <w:color w:val="008000"/>
          <w:spacing w:val="-6"/>
        </w:rPr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C</w:t>
      </w:r>
      <w:r w:rsidRPr="00647D09">
        <w:rPr>
          <w:rFonts w:ascii="Cambria" w:eastAsia="Arial" w:hAnsi="Cambria" w:cs="Arial"/>
          <w:b/>
          <w:color w:val="008000"/>
        </w:rPr>
        <w:t>T</w:t>
      </w:r>
      <w:r w:rsidRPr="00647D09">
        <w:rPr>
          <w:rFonts w:ascii="Cambria" w:eastAsia="Arial" w:hAnsi="Cambria"/>
          <w:b/>
          <w:bCs/>
          <w:color w:val="008000"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1"/>
        </w:rPr>
        <w:t>D</w:t>
      </w:r>
      <w:r w:rsidRPr="00647D09">
        <w:rPr>
          <w:rFonts w:ascii="Cambria" w:eastAsia="Arial" w:hAnsi="Cambria" w:cs="Arial"/>
          <w:b/>
          <w:color w:val="008000"/>
          <w:spacing w:val="1"/>
        </w:rPr>
        <w:t>E</w:t>
      </w:r>
      <w:r w:rsidRPr="00647D09">
        <w:rPr>
          <w:rFonts w:ascii="Cambria" w:eastAsia="Arial" w:hAnsi="Cambria" w:cs="Arial"/>
          <w:b/>
          <w:color w:val="008000"/>
          <w:spacing w:val="2"/>
        </w:rPr>
        <w:t>T</w:t>
      </w:r>
      <w:r w:rsidRPr="00647D09">
        <w:rPr>
          <w:rFonts w:ascii="Cambria" w:eastAsia="Arial" w:hAnsi="Cambria" w:cs="Arial"/>
          <w:b/>
          <w:color w:val="008000"/>
          <w:spacing w:val="-6"/>
        </w:rPr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 xml:space="preserve">LS </w:t>
      </w:r>
      <w:r w:rsidRPr="00647D09">
        <w:rPr>
          <w:rFonts w:ascii="Cambria" w:eastAsia="Arial" w:hAnsi="Cambria" w:cs="Arial"/>
          <w:b/>
          <w:color w:val="008000"/>
          <w:spacing w:val="1"/>
        </w:rPr>
        <w:t>O</w:t>
      </w:r>
      <w:r w:rsidRPr="00647D09">
        <w:rPr>
          <w:rFonts w:ascii="Cambria" w:eastAsia="Arial" w:hAnsi="Cambria" w:cs="Arial"/>
          <w:b/>
          <w:color w:val="008000"/>
        </w:rPr>
        <w:t>F</w:t>
      </w:r>
      <w:r w:rsidRPr="00647D09">
        <w:rPr>
          <w:rFonts w:ascii="Cambria" w:eastAsia="Arial" w:hAnsi="Cambria"/>
          <w:b/>
          <w:bCs/>
          <w:color w:val="008000"/>
          <w:spacing w:val="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3"/>
        </w:rPr>
        <w:t>T</w:t>
      </w:r>
      <w:r w:rsidRPr="00647D09">
        <w:rPr>
          <w:rFonts w:ascii="Cambria" w:eastAsia="Arial" w:hAnsi="Cambria" w:cs="Arial"/>
          <w:b/>
          <w:color w:val="008000"/>
          <w:spacing w:val="-1"/>
        </w:rPr>
        <w:t>H</w:t>
      </w:r>
      <w:r w:rsidRPr="00647D09">
        <w:rPr>
          <w:rFonts w:ascii="Cambria" w:eastAsia="Arial" w:hAnsi="Cambria" w:cs="Arial"/>
          <w:b/>
          <w:color w:val="008000"/>
        </w:rPr>
        <w:t>E</w:t>
      </w:r>
      <w:r w:rsidRPr="00647D09">
        <w:rPr>
          <w:rFonts w:ascii="Cambria" w:eastAsia="Arial" w:hAnsi="Cambria"/>
          <w:b/>
          <w:bCs/>
          <w:color w:val="008000"/>
          <w:spacing w:val="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1"/>
        </w:rPr>
        <w:t>B</w:t>
      </w:r>
      <w:r w:rsidRPr="00647D09">
        <w:rPr>
          <w:rFonts w:ascii="Cambria" w:eastAsia="Arial" w:hAnsi="Cambria" w:cs="Arial"/>
          <w:b/>
          <w:color w:val="008000"/>
          <w:spacing w:val="1"/>
        </w:rPr>
        <w:t>O</w:t>
      </w:r>
      <w:r w:rsidRPr="00647D09">
        <w:rPr>
          <w:rFonts w:ascii="Cambria" w:eastAsia="Arial" w:hAnsi="Cambria" w:cs="Arial"/>
          <w:b/>
          <w:color w:val="008000"/>
          <w:spacing w:val="-1"/>
        </w:rPr>
        <w:t>D</w:t>
      </w:r>
      <w:r w:rsidRPr="00647D09">
        <w:rPr>
          <w:rFonts w:ascii="Cambria" w:eastAsia="Arial" w:hAnsi="Cambria" w:cs="Arial"/>
          <w:b/>
          <w:color w:val="008000"/>
        </w:rPr>
        <w:t>Y</w:t>
      </w:r>
      <w:r w:rsidRPr="00647D09">
        <w:rPr>
          <w:rFonts w:ascii="Cambria" w:eastAsia="Arial" w:hAnsi="Cambria"/>
          <w:b/>
          <w:bCs/>
          <w:color w:val="008000"/>
          <w:spacing w:val="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1"/>
        </w:rPr>
        <w:t>SUB</w:t>
      </w:r>
      <w:r w:rsidRPr="00647D09">
        <w:rPr>
          <w:rFonts w:ascii="Cambria" w:eastAsia="Arial" w:hAnsi="Cambria" w:cs="Arial"/>
          <w:b/>
          <w:color w:val="008000"/>
          <w:spacing w:val="1"/>
        </w:rPr>
        <w:t>MI</w:t>
      </w:r>
      <w:r w:rsidRPr="00647D09">
        <w:rPr>
          <w:rFonts w:ascii="Cambria" w:eastAsia="Arial" w:hAnsi="Cambria" w:cs="Arial"/>
          <w:b/>
          <w:color w:val="008000"/>
          <w:spacing w:val="-3"/>
        </w:rPr>
        <w:t>TT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G</w:t>
      </w:r>
      <w:r w:rsidRPr="00647D09">
        <w:rPr>
          <w:rFonts w:ascii="Cambria" w:eastAsia="Arial" w:hAnsi="Cambria"/>
          <w:b/>
          <w:bCs/>
          <w:color w:val="008000"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3"/>
        </w:rPr>
        <w:t>T</w:t>
      </w:r>
      <w:r w:rsidRPr="00647D09">
        <w:rPr>
          <w:rFonts w:ascii="Cambria" w:eastAsia="Arial" w:hAnsi="Cambria" w:cs="Arial"/>
          <w:b/>
          <w:color w:val="008000"/>
          <w:spacing w:val="-1"/>
        </w:rPr>
        <w:t>H</w:t>
      </w:r>
      <w:r w:rsidRPr="00647D09">
        <w:rPr>
          <w:rFonts w:ascii="Cambria" w:eastAsia="Arial" w:hAnsi="Cambria" w:cs="Arial"/>
          <w:b/>
          <w:color w:val="008000"/>
        </w:rPr>
        <w:t xml:space="preserve">E </w:t>
      </w:r>
      <w:r w:rsidRPr="00647D09">
        <w:rPr>
          <w:rFonts w:ascii="Cambria" w:eastAsia="Arial" w:hAnsi="Cambria" w:cs="Arial"/>
          <w:b/>
          <w:color w:val="008000"/>
          <w:spacing w:val="1"/>
        </w:rPr>
        <w:t>QU</w:t>
      </w:r>
      <w:r w:rsidRPr="00647D09">
        <w:rPr>
          <w:rFonts w:ascii="Cambria" w:eastAsia="Arial" w:hAnsi="Cambria" w:cs="Arial"/>
          <w:b/>
          <w:color w:val="008000"/>
          <w:spacing w:val="-6"/>
        </w:rPr>
        <w:t>A</w:t>
      </w:r>
      <w:r w:rsidRPr="00647D09">
        <w:rPr>
          <w:rFonts w:ascii="Cambria" w:eastAsia="Arial" w:hAnsi="Cambria" w:cs="Arial"/>
          <w:b/>
          <w:color w:val="008000"/>
        </w:rPr>
        <w:t>LIF</w:t>
      </w:r>
      <w:r w:rsidRPr="00647D09">
        <w:rPr>
          <w:rFonts w:ascii="Cambria" w:eastAsia="Arial" w:hAnsi="Cambria" w:cs="Arial"/>
          <w:b/>
          <w:color w:val="008000"/>
          <w:spacing w:val="1"/>
        </w:rPr>
        <w:t>IC</w:t>
      </w:r>
      <w:r w:rsidRPr="00647D09">
        <w:rPr>
          <w:rFonts w:ascii="Cambria" w:eastAsia="Arial" w:hAnsi="Cambria" w:cs="Arial"/>
          <w:b/>
          <w:color w:val="008000"/>
          <w:spacing w:val="-6"/>
        </w:rPr>
        <w:t>A</w:t>
      </w:r>
      <w:r w:rsidRPr="00647D09">
        <w:rPr>
          <w:rFonts w:ascii="Cambria" w:eastAsia="Arial" w:hAnsi="Cambria" w:cs="Arial"/>
          <w:b/>
          <w:color w:val="008000"/>
          <w:spacing w:val="-3"/>
        </w:rPr>
        <w:t>T</w:t>
      </w:r>
      <w:r w:rsidRPr="00647D09">
        <w:rPr>
          <w:rFonts w:ascii="Cambria" w:eastAsia="Arial" w:hAnsi="Cambria" w:cs="Arial"/>
          <w:b/>
          <w:color w:val="008000"/>
          <w:spacing w:val="3"/>
        </w:rPr>
        <w:t>I</w:t>
      </w:r>
      <w:r w:rsidRPr="00647D09">
        <w:rPr>
          <w:rFonts w:ascii="Cambria" w:eastAsia="Arial" w:hAnsi="Cambria" w:cs="Arial"/>
          <w:b/>
          <w:color w:val="008000"/>
          <w:spacing w:val="1"/>
        </w:rPr>
        <w:t>O</w:t>
      </w:r>
      <w:r w:rsidRPr="00647D09">
        <w:rPr>
          <w:rFonts w:ascii="Cambria" w:eastAsia="Arial" w:hAnsi="Cambria" w:cs="Arial"/>
          <w:b/>
          <w:color w:val="008000"/>
        </w:rPr>
        <w:t xml:space="preserve">N </w:t>
      </w:r>
      <w:r w:rsidRPr="00647D09">
        <w:rPr>
          <w:rFonts w:ascii="Cambria" w:eastAsia="Arial" w:hAnsi="Cambria" w:cs="Arial"/>
          <w:b/>
          <w:color w:val="008000"/>
          <w:spacing w:val="-3"/>
        </w:rPr>
        <w:t>F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 xml:space="preserve">LE </w:t>
      </w:r>
    </w:p>
    <w:p w:rsidR="00152843" w:rsidRPr="00647D09" w:rsidRDefault="0022006E" w:rsidP="00401CC2">
      <w:pPr>
        <w:spacing w:line="569" w:lineRule="auto"/>
        <w:ind w:right="853"/>
        <w:rPr>
          <w:rFonts w:ascii="Cambria" w:eastAsia="Arial" w:hAnsi="Cambria" w:cs="Mangal"/>
          <w:b/>
          <w:bCs/>
          <w:color w:val="008000"/>
          <w:cs/>
          <w:lang w:bidi="mr-IN"/>
        </w:rPr>
      </w:pP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ame</w:t>
      </w:r>
      <w:r w:rsidRPr="00647D09">
        <w:rPr>
          <w:rFonts w:ascii="Cambria" w:eastAsia="Arial" w:hAnsi="Cambria"/>
          <w:b/>
          <w:bCs/>
          <w:color w:val="008000"/>
          <w:spacing w:val="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a</w:t>
      </w: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d ad</w:t>
      </w:r>
      <w:r w:rsidRPr="00647D09">
        <w:rPr>
          <w:rFonts w:ascii="Cambria" w:eastAsia="Arial" w:hAnsi="Cambria" w:cs="Arial"/>
          <w:b/>
          <w:color w:val="008000"/>
          <w:spacing w:val="-3"/>
        </w:rPr>
        <w:t>d</w:t>
      </w:r>
      <w:r w:rsidRPr="00647D09">
        <w:rPr>
          <w:rFonts w:ascii="Cambria" w:eastAsia="Arial" w:hAnsi="Cambria" w:cs="Arial"/>
          <w:b/>
          <w:color w:val="008000"/>
        </w:rPr>
        <w:t xml:space="preserve">ress </w:t>
      </w:r>
      <w:r w:rsidRPr="00647D09">
        <w:rPr>
          <w:rFonts w:ascii="Cambria" w:eastAsia="Arial" w:hAnsi="Cambria" w:cs="Arial"/>
          <w:b/>
          <w:color w:val="008000"/>
          <w:spacing w:val="-2"/>
        </w:rPr>
        <w:t>o</w:t>
      </w:r>
      <w:r w:rsidRPr="00647D09">
        <w:rPr>
          <w:rFonts w:ascii="Cambria" w:eastAsia="Arial" w:hAnsi="Cambria" w:cs="Arial"/>
          <w:b/>
          <w:color w:val="008000"/>
        </w:rPr>
        <w:t>f</w:t>
      </w:r>
      <w:r w:rsidRPr="00647D09">
        <w:rPr>
          <w:rFonts w:ascii="Cambria" w:eastAsia="Arial" w:hAnsi="Cambria"/>
          <w:b/>
          <w:bCs/>
          <w:color w:val="008000"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3"/>
        </w:rPr>
        <w:t>s</w:t>
      </w:r>
      <w:r w:rsidRPr="00647D09">
        <w:rPr>
          <w:rFonts w:ascii="Cambria" w:eastAsia="Arial" w:hAnsi="Cambria" w:cs="Arial"/>
          <w:b/>
          <w:color w:val="008000"/>
        </w:rPr>
        <w:t>u</w:t>
      </w:r>
      <w:r w:rsidRPr="00647D09">
        <w:rPr>
          <w:rFonts w:ascii="Cambria" w:eastAsia="Arial" w:hAnsi="Cambria" w:cs="Arial"/>
          <w:b/>
          <w:color w:val="008000"/>
          <w:spacing w:val="-1"/>
        </w:rPr>
        <w:t>b</w:t>
      </w:r>
      <w:r w:rsidRPr="00647D09">
        <w:rPr>
          <w:rFonts w:ascii="Cambria" w:eastAsia="Arial" w:hAnsi="Cambria" w:cs="Arial"/>
          <w:b/>
          <w:color w:val="008000"/>
        </w:rPr>
        <w:t>m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  <w:spacing w:val="-2"/>
        </w:rPr>
        <w:t>t</w:t>
      </w:r>
      <w:r w:rsidRPr="00647D09">
        <w:rPr>
          <w:rFonts w:ascii="Cambria" w:eastAsia="Arial" w:hAnsi="Cambria" w:cs="Arial"/>
          <w:b/>
          <w:color w:val="008000"/>
          <w:spacing w:val="1"/>
        </w:rPr>
        <w:t>ti</w:t>
      </w:r>
      <w:r w:rsidRPr="00647D09">
        <w:rPr>
          <w:rFonts w:ascii="Cambria" w:eastAsia="Arial" w:hAnsi="Cambria" w:cs="Arial"/>
          <w:b/>
          <w:color w:val="008000"/>
        </w:rPr>
        <w:t>ng b</w:t>
      </w:r>
      <w:r w:rsidRPr="00647D09">
        <w:rPr>
          <w:rFonts w:ascii="Cambria" w:eastAsia="Arial" w:hAnsi="Cambria" w:cs="Arial"/>
          <w:b/>
          <w:color w:val="008000"/>
          <w:spacing w:val="-1"/>
        </w:rPr>
        <w:t>o</w:t>
      </w:r>
      <w:r w:rsidRPr="00647D09">
        <w:rPr>
          <w:rFonts w:ascii="Cambria" w:eastAsia="Arial" w:hAnsi="Cambria" w:cs="Arial"/>
          <w:b/>
          <w:color w:val="008000"/>
        </w:rPr>
        <w:t>d</w:t>
      </w:r>
      <w:r w:rsidRPr="00647D09">
        <w:rPr>
          <w:rFonts w:ascii="Cambria" w:eastAsia="Arial" w:hAnsi="Cambria" w:cs="Arial"/>
          <w:b/>
          <w:color w:val="008000"/>
          <w:spacing w:val="-6"/>
        </w:rPr>
        <w:t>y</w:t>
      </w:r>
      <w:r w:rsidRPr="00647D09">
        <w:rPr>
          <w:rFonts w:ascii="Cambria" w:eastAsia="Arial" w:hAnsi="Cambria"/>
          <w:b/>
          <w:bCs/>
          <w:color w:val="008000"/>
          <w:cs/>
          <w:lang w:bidi="mr-IN"/>
        </w:rPr>
        <w:t>:</w:t>
      </w:r>
    </w:p>
    <w:p w:rsidR="007414E8" w:rsidRPr="007414E8" w:rsidRDefault="007414E8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 w:rsidRPr="007414E8">
        <w:rPr>
          <w:rFonts w:ascii="Cambria" w:eastAsia="Arial" w:hAnsi="Cambria" w:cs="Arial"/>
          <w:b/>
          <w:spacing w:val="-1"/>
        </w:rPr>
        <w:t xml:space="preserve">Tool Room &amp; Training Centre, Patna </w:t>
      </w:r>
    </w:p>
    <w:p w:rsidR="007414E8" w:rsidRPr="007414E8" w:rsidRDefault="007414E8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 w:rsidRPr="007414E8">
        <w:rPr>
          <w:rFonts w:ascii="Cambria" w:eastAsia="Arial" w:hAnsi="Cambria" w:cs="Arial"/>
          <w:b/>
          <w:spacing w:val="-1"/>
        </w:rPr>
        <w:t>(An Extension Centre of Indo-Danish Tool Room, Jamshedpur)</w:t>
      </w:r>
    </w:p>
    <w:p w:rsidR="007414E8" w:rsidRPr="007414E8" w:rsidRDefault="007414E8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 w:rsidRPr="007414E8">
        <w:rPr>
          <w:rFonts w:ascii="Cambria" w:eastAsia="Arial" w:hAnsi="Cambria" w:cs="Arial"/>
          <w:b/>
          <w:spacing w:val="-1"/>
        </w:rPr>
        <w:t>Ministry of MSME, Govt. of India</w:t>
      </w:r>
    </w:p>
    <w:p w:rsidR="007414E8" w:rsidRPr="007414E8" w:rsidRDefault="007414E8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 w:rsidRPr="007414E8">
        <w:rPr>
          <w:rFonts w:ascii="Cambria" w:eastAsia="Arial" w:hAnsi="Cambria" w:cs="Arial"/>
          <w:b/>
          <w:spacing w:val="-1"/>
        </w:rPr>
        <w:t>Patliputra Industrial Estate</w:t>
      </w:r>
    </w:p>
    <w:p w:rsidR="007414E8" w:rsidRPr="007414E8" w:rsidRDefault="007414E8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 w:rsidRPr="007414E8">
        <w:rPr>
          <w:rFonts w:ascii="Cambria" w:eastAsia="Arial" w:hAnsi="Cambria" w:cs="Arial"/>
          <w:b/>
          <w:spacing w:val="-1"/>
        </w:rPr>
        <w:t>Patna-800013</w:t>
      </w:r>
    </w:p>
    <w:p w:rsidR="007414E8" w:rsidRPr="007414E8" w:rsidRDefault="007414E8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 w:rsidRPr="007414E8">
        <w:rPr>
          <w:rFonts w:ascii="Cambria" w:eastAsia="Arial" w:hAnsi="Cambria" w:cs="Arial"/>
          <w:b/>
          <w:spacing w:val="-1"/>
        </w:rPr>
        <w:t>(0612) 2270744</w:t>
      </w:r>
    </w:p>
    <w:p w:rsidR="007414E8" w:rsidRDefault="007414E8" w:rsidP="00401CC2">
      <w:pPr>
        <w:rPr>
          <w:rFonts w:ascii="Cambria" w:eastAsia="Arial" w:hAnsi="Cambria" w:cs="Arial"/>
          <w:b/>
          <w:color w:val="008000"/>
          <w:spacing w:val="-1"/>
        </w:rPr>
      </w:pPr>
    </w:p>
    <w:p w:rsidR="00152843" w:rsidRPr="00647D09" w:rsidRDefault="0022006E" w:rsidP="00401CC2">
      <w:pPr>
        <w:rPr>
          <w:rFonts w:ascii="Cambria" w:eastAsia="Arial" w:hAnsi="Cambria" w:cs="Arial"/>
          <w:b/>
          <w:color w:val="008000"/>
        </w:rPr>
      </w:pP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ame</w:t>
      </w:r>
      <w:r w:rsidRPr="00647D09">
        <w:rPr>
          <w:rFonts w:ascii="Cambria" w:eastAsia="Arial" w:hAnsi="Cambria"/>
          <w:b/>
          <w:bCs/>
          <w:color w:val="008000"/>
          <w:spacing w:val="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a</w:t>
      </w: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d co</w:t>
      </w:r>
      <w:r w:rsidRPr="00647D09">
        <w:rPr>
          <w:rFonts w:ascii="Cambria" w:eastAsia="Arial" w:hAnsi="Cambria" w:cs="Arial"/>
          <w:b/>
          <w:color w:val="008000"/>
          <w:spacing w:val="-3"/>
        </w:rPr>
        <w:t>n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</w:rPr>
        <w:t>a</w:t>
      </w:r>
      <w:r w:rsidRPr="00647D09">
        <w:rPr>
          <w:rFonts w:ascii="Cambria" w:eastAsia="Arial" w:hAnsi="Cambria" w:cs="Arial"/>
          <w:b/>
          <w:color w:val="008000"/>
          <w:spacing w:val="-1"/>
        </w:rPr>
        <w:t>c</w:t>
      </w:r>
      <w:r w:rsidRPr="00647D09">
        <w:rPr>
          <w:rFonts w:ascii="Cambria" w:eastAsia="Arial" w:hAnsi="Cambria" w:cs="Arial"/>
          <w:b/>
          <w:color w:val="008000"/>
        </w:rPr>
        <w:t>t d</w:t>
      </w:r>
      <w:r w:rsidRPr="00647D09">
        <w:rPr>
          <w:rFonts w:ascii="Cambria" w:eastAsia="Arial" w:hAnsi="Cambria" w:cs="Arial"/>
          <w:b/>
          <w:color w:val="008000"/>
          <w:spacing w:val="-1"/>
        </w:rPr>
        <w:t>e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  <w:spacing w:val="-3"/>
        </w:rPr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il</w:t>
      </w:r>
      <w:r w:rsidRPr="00647D09">
        <w:rPr>
          <w:rFonts w:ascii="Cambria" w:eastAsia="Arial" w:hAnsi="Cambria" w:cs="Arial"/>
          <w:b/>
          <w:color w:val="008000"/>
        </w:rPr>
        <w:t>s</w:t>
      </w:r>
      <w:r w:rsidRPr="00647D09">
        <w:rPr>
          <w:rFonts w:ascii="Cambria" w:eastAsia="Arial" w:hAnsi="Cambria"/>
          <w:b/>
          <w:bCs/>
          <w:color w:val="008000"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of</w:t>
      </w:r>
      <w:r w:rsidRPr="00647D09">
        <w:rPr>
          <w:rFonts w:ascii="Cambria" w:eastAsia="Arial" w:hAnsi="Cambria"/>
          <w:b/>
          <w:bCs/>
          <w:color w:val="008000"/>
          <w:spacing w:val="-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n</w:t>
      </w:r>
      <w:r w:rsidRPr="00647D09">
        <w:rPr>
          <w:rFonts w:ascii="Cambria" w:eastAsia="Arial" w:hAnsi="Cambria" w:cs="Arial"/>
          <w:b/>
          <w:color w:val="008000"/>
          <w:spacing w:val="-3"/>
        </w:rPr>
        <w:t>d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  <w:spacing w:val="-3"/>
        </w:rPr>
        <w:t>v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d</w:t>
      </w:r>
      <w:r w:rsidRPr="00647D09">
        <w:rPr>
          <w:rFonts w:ascii="Cambria" w:eastAsia="Arial" w:hAnsi="Cambria" w:cs="Arial"/>
          <w:b/>
          <w:color w:val="008000"/>
          <w:spacing w:val="-1"/>
        </w:rPr>
        <w:t>u</w:t>
      </w:r>
      <w:r w:rsidRPr="00647D09">
        <w:rPr>
          <w:rFonts w:ascii="Cambria" w:eastAsia="Arial" w:hAnsi="Cambria" w:cs="Arial"/>
          <w:b/>
          <w:color w:val="008000"/>
        </w:rPr>
        <w:t>al</w:t>
      </w:r>
      <w:r w:rsidRPr="00647D09">
        <w:rPr>
          <w:rFonts w:ascii="Cambria" w:eastAsia="Arial" w:hAnsi="Cambria"/>
          <w:b/>
          <w:bCs/>
          <w:color w:val="008000"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d</w:t>
      </w:r>
      <w:r w:rsidRPr="00647D09">
        <w:rPr>
          <w:rFonts w:ascii="Cambria" w:eastAsia="Arial" w:hAnsi="Cambria" w:cs="Arial"/>
          <w:b/>
          <w:color w:val="008000"/>
          <w:spacing w:val="-1"/>
        </w:rPr>
        <w:t>e</w:t>
      </w:r>
      <w:r w:rsidRPr="00647D09">
        <w:rPr>
          <w:rFonts w:ascii="Cambria" w:eastAsia="Arial" w:hAnsi="Cambria" w:cs="Arial"/>
          <w:b/>
          <w:color w:val="008000"/>
          <w:spacing w:val="-3"/>
        </w:rPr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li</w:t>
      </w:r>
      <w:r w:rsidRPr="00647D09">
        <w:rPr>
          <w:rFonts w:ascii="Cambria" w:eastAsia="Arial" w:hAnsi="Cambria" w:cs="Arial"/>
          <w:b/>
          <w:color w:val="008000"/>
        </w:rPr>
        <w:t>ng</w:t>
      </w:r>
      <w:r w:rsidRPr="00647D09">
        <w:rPr>
          <w:rFonts w:ascii="Cambria" w:eastAsia="Arial" w:hAnsi="Cambria"/>
          <w:b/>
          <w:bCs/>
          <w:color w:val="008000"/>
          <w:spacing w:val="-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3"/>
        </w:rPr>
        <w:t>w</w:t>
      </w:r>
      <w:r w:rsidRPr="00647D09">
        <w:rPr>
          <w:rFonts w:ascii="Cambria" w:eastAsia="Arial" w:hAnsi="Cambria" w:cs="Arial"/>
          <w:b/>
          <w:color w:val="008000"/>
          <w:spacing w:val="-1"/>
        </w:rPr>
        <w:t>i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</w:rPr>
        <w:t>h</w:t>
      </w:r>
      <w:r w:rsidRPr="00647D09">
        <w:rPr>
          <w:rFonts w:ascii="Cambria" w:eastAsia="Arial" w:hAnsi="Cambria"/>
          <w:b/>
          <w:bCs/>
          <w:color w:val="008000"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</w:rPr>
        <w:t>he</w:t>
      </w:r>
      <w:r w:rsidRPr="00647D09">
        <w:rPr>
          <w:rFonts w:ascii="Cambria" w:eastAsia="Arial" w:hAnsi="Cambria"/>
          <w:b/>
          <w:bCs/>
          <w:color w:val="008000"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s</w:t>
      </w:r>
      <w:r w:rsidRPr="00647D09">
        <w:rPr>
          <w:rFonts w:ascii="Cambria" w:eastAsia="Arial" w:hAnsi="Cambria" w:cs="Arial"/>
          <w:b/>
          <w:color w:val="008000"/>
          <w:spacing w:val="-1"/>
        </w:rPr>
        <w:t>u</w:t>
      </w:r>
      <w:r w:rsidRPr="00647D09">
        <w:rPr>
          <w:rFonts w:ascii="Cambria" w:eastAsia="Arial" w:hAnsi="Cambria" w:cs="Arial"/>
          <w:b/>
          <w:color w:val="008000"/>
        </w:rPr>
        <w:t>b</w:t>
      </w:r>
      <w:r w:rsidRPr="00647D09">
        <w:rPr>
          <w:rFonts w:ascii="Cambria" w:eastAsia="Arial" w:hAnsi="Cambria" w:cs="Arial"/>
          <w:b/>
          <w:color w:val="008000"/>
          <w:spacing w:val="-2"/>
        </w:rPr>
        <w:t>m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s</w:t>
      </w:r>
      <w:r w:rsidRPr="00647D09">
        <w:rPr>
          <w:rFonts w:ascii="Cambria" w:eastAsia="Arial" w:hAnsi="Cambria" w:cs="Arial"/>
          <w:b/>
          <w:color w:val="008000"/>
          <w:spacing w:val="-1"/>
        </w:rPr>
        <w:t>s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on</w:t>
      </w:r>
    </w:p>
    <w:p w:rsidR="00401CC2" w:rsidRPr="00647D09" w:rsidRDefault="00401CC2" w:rsidP="00401CC2">
      <w:pPr>
        <w:spacing w:before="47"/>
        <w:rPr>
          <w:rFonts w:ascii="Cambria" w:eastAsia="Arial" w:hAnsi="Cambria" w:cs="Arial"/>
          <w:b/>
          <w:spacing w:val="-1"/>
        </w:rPr>
      </w:pPr>
    </w:p>
    <w:p w:rsidR="00152843" w:rsidRPr="00647D09" w:rsidRDefault="0022006E" w:rsidP="00401CC2">
      <w:pPr>
        <w:spacing w:before="47"/>
        <w:rPr>
          <w:rFonts w:ascii="Cambria" w:eastAsia="Arial" w:hAnsi="Cambria" w:cs="Mangal"/>
        </w:rPr>
      </w:pPr>
      <w:r w:rsidRPr="00647D09">
        <w:rPr>
          <w:rFonts w:ascii="Cambria" w:eastAsia="Arial" w:hAnsi="Cambria" w:cs="Arial"/>
          <w:b/>
          <w:spacing w:val="-1"/>
        </w:rPr>
        <w:t>N</w:t>
      </w:r>
      <w:r w:rsidRPr="00647D09">
        <w:rPr>
          <w:rFonts w:ascii="Cambria" w:eastAsia="Arial" w:hAnsi="Cambria" w:cs="Arial"/>
          <w:b/>
        </w:rPr>
        <w:t>ame</w:t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Pr="00647D09">
        <w:rPr>
          <w:rFonts w:ascii="Cambria" w:eastAsia="Arial" w:hAnsi="Cambria"/>
          <w:b/>
          <w:bCs/>
          <w:cs/>
          <w:lang w:bidi="mr-IN"/>
        </w:rPr>
        <w:t>:</w:t>
      </w:r>
      <w:r w:rsidR="009C231A" w:rsidRPr="00647D09">
        <w:rPr>
          <w:rFonts w:ascii="Cambria" w:eastAsia="Arial" w:hAnsi="Cambria" w:cs="Mangal"/>
          <w:b/>
          <w:bCs/>
          <w:cs/>
          <w:lang w:bidi="mr-IN"/>
        </w:rPr>
        <w:t xml:space="preserve"> </w:t>
      </w:r>
      <w:r w:rsidR="00420DCA" w:rsidRPr="00647D09">
        <w:rPr>
          <w:rFonts w:ascii="Cambria" w:eastAsia="Arial" w:hAnsi="Cambria" w:cs="Arial"/>
          <w:b/>
        </w:rPr>
        <w:t xml:space="preserve">Shri. </w:t>
      </w:r>
      <w:r w:rsidR="007414E8">
        <w:rPr>
          <w:rFonts w:ascii="Cambria" w:eastAsia="Arial" w:hAnsi="Cambria" w:cs="Arial"/>
          <w:b/>
        </w:rPr>
        <w:t>Ashutosh Kumar</w:t>
      </w:r>
    </w:p>
    <w:p w:rsidR="00152843" w:rsidRPr="00647D09" w:rsidRDefault="00152843">
      <w:pPr>
        <w:spacing w:before="7" w:line="140" w:lineRule="exact"/>
        <w:rPr>
          <w:rFonts w:ascii="Cambria" w:hAnsi="Cambria"/>
        </w:rPr>
      </w:pP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401CC2" w:rsidRPr="00647D09" w:rsidRDefault="0022006E" w:rsidP="00401CC2">
      <w:pPr>
        <w:spacing w:line="360" w:lineRule="auto"/>
        <w:ind w:right="-910"/>
        <w:rPr>
          <w:rFonts w:ascii="Cambria" w:eastAsia="Arial" w:hAnsi="Cambria" w:cs="Mangal"/>
          <w:b/>
          <w:bCs/>
          <w:cs/>
          <w:lang w:bidi="mr-IN"/>
        </w:rPr>
      </w:pPr>
      <w:r w:rsidRPr="00647D09">
        <w:rPr>
          <w:rFonts w:ascii="Cambria" w:eastAsia="Arial" w:hAnsi="Cambria" w:cs="Arial"/>
          <w:b/>
          <w:spacing w:val="-1"/>
        </w:rPr>
        <w:t>P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  <w:spacing w:val="1"/>
        </w:rPr>
        <w:t>iti</w:t>
      </w:r>
      <w:r w:rsidRPr="00647D09">
        <w:rPr>
          <w:rFonts w:ascii="Cambria" w:eastAsia="Arial" w:hAnsi="Cambria" w:cs="Arial"/>
          <w:b/>
        </w:rPr>
        <w:t>on</w:t>
      </w:r>
      <w:r w:rsidRPr="00647D09">
        <w:rPr>
          <w:rFonts w:ascii="Cambria" w:eastAsia="Arial" w:hAnsi="Cambria"/>
          <w:b/>
          <w:bCs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i</w:t>
      </w:r>
      <w:r w:rsidRPr="00647D09">
        <w:rPr>
          <w:rFonts w:ascii="Cambria" w:eastAsia="Arial" w:hAnsi="Cambria" w:cs="Arial"/>
          <w:b/>
        </w:rPr>
        <w:t>n</w:t>
      </w:r>
      <w:r w:rsidRPr="00647D09">
        <w:rPr>
          <w:rFonts w:ascii="Cambria" w:eastAsia="Arial" w:hAnsi="Cambria"/>
          <w:b/>
          <w:bCs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he</w:t>
      </w:r>
      <w:r w:rsidRPr="00647D09">
        <w:rPr>
          <w:rFonts w:ascii="Cambria" w:eastAsia="Arial" w:hAnsi="Cambria"/>
          <w:b/>
          <w:bCs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org</w:t>
      </w:r>
      <w:r w:rsidRPr="00647D09">
        <w:rPr>
          <w:rFonts w:ascii="Cambria" w:eastAsia="Arial" w:hAnsi="Cambria" w:cs="Arial"/>
          <w:b/>
          <w:spacing w:val="-1"/>
        </w:rPr>
        <w:t>a</w:t>
      </w:r>
      <w:r w:rsidRPr="00647D09">
        <w:rPr>
          <w:rFonts w:ascii="Cambria" w:eastAsia="Arial" w:hAnsi="Cambria" w:cs="Arial"/>
          <w:b/>
          <w:spacing w:val="-3"/>
        </w:rPr>
        <w:t>n</w:t>
      </w:r>
      <w:r w:rsidRPr="00647D09">
        <w:rPr>
          <w:rFonts w:ascii="Cambria" w:eastAsia="Arial" w:hAnsi="Cambria" w:cs="Arial"/>
          <w:b/>
          <w:spacing w:val="1"/>
        </w:rPr>
        <w:t>i</w:t>
      </w:r>
      <w:r w:rsidRPr="00647D09">
        <w:rPr>
          <w:rFonts w:ascii="Cambria" w:eastAsia="Arial" w:hAnsi="Cambria" w:cs="Arial"/>
          <w:b/>
          <w:spacing w:val="-3"/>
        </w:rPr>
        <w:t>s</w:t>
      </w:r>
      <w:r w:rsidRPr="00647D09">
        <w:rPr>
          <w:rFonts w:ascii="Cambria" w:eastAsia="Arial" w:hAnsi="Cambria" w:cs="Arial"/>
          <w:b/>
        </w:rPr>
        <w:t>at</w:t>
      </w:r>
      <w:r w:rsidRPr="00647D09">
        <w:rPr>
          <w:rFonts w:ascii="Cambria" w:eastAsia="Arial" w:hAnsi="Cambria" w:cs="Arial"/>
          <w:b/>
          <w:spacing w:val="1"/>
        </w:rPr>
        <w:t>i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 w:cs="Arial"/>
          <w:b/>
          <w:spacing w:val="1"/>
        </w:rPr>
        <w:t>n</w:t>
      </w:r>
      <w:r w:rsidR="00420DCA" w:rsidRPr="00647D09">
        <w:rPr>
          <w:rFonts w:ascii="Cambria" w:eastAsia="Arial" w:hAnsi="Cambria" w:cs="Arial"/>
          <w:b/>
          <w:spacing w:val="1"/>
        </w:rPr>
        <w:tab/>
      </w:r>
      <w:r w:rsidR="00420DCA" w:rsidRPr="00647D09">
        <w:rPr>
          <w:rFonts w:ascii="Cambria" w:eastAsia="Arial" w:hAnsi="Cambria" w:cs="Arial"/>
          <w:b/>
          <w:spacing w:val="1"/>
        </w:rPr>
        <w:tab/>
      </w:r>
      <w:r w:rsidRPr="00647D09">
        <w:rPr>
          <w:rFonts w:ascii="Cambria" w:eastAsia="Arial" w:hAnsi="Cambria"/>
          <w:b/>
          <w:bCs/>
          <w:cs/>
          <w:lang w:bidi="mr-IN"/>
        </w:rPr>
        <w:t xml:space="preserve">: </w:t>
      </w:r>
      <w:r w:rsidR="007414E8">
        <w:rPr>
          <w:rFonts w:ascii="Cambria" w:eastAsia="Arial" w:hAnsi="Cambria" w:cs="Mangal"/>
          <w:b/>
          <w:bCs/>
          <w:lang w:bidi="mr-IN"/>
        </w:rPr>
        <w:t xml:space="preserve">General Manager (I/c) </w:t>
      </w:r>
    </w:p>
    <w:p w:rsidR="007414E8" w:rsidRPr="007414E8" w:rsidRDefault="0022006E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 w:rsidRPr="00647D09">
        <w:rPr>
          <w:rFonts w:ascii="Cambria" w:eastAsia="Arial" w:hAnsi="Cambria" w:cs="Arial"/>
          <w:b/>
          <w:spacing w:val="-3"/>
        </w:rPr>
        <w:t>T</w:t>
      </w:r>
      <w:r w:rsidRPr="00647D09">
        <w:rPr>
          <w:rFonts w:ascii="Cambria" w:eastAsia="Arial" w:hAnsi="Cambria" w:cs="Arial"/>
          <w:b/>
        </w:rPr>
        <w:t>el</w:t>
      </w:r>
      <w:r w:rsidRPr="00647D09">
        <w:rPr>
          <w:rFonts w:ascii="Cambria" w:eastAsia="Arial" w:hAnsi="Cambria"/>
          <w:b/>
          <w:bCs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n</w:t>
      </w:r>
      <w:r w:rsidRPr="00647D09">
        <w:rPr>
          <w:rFonts w:ascii="Cambria" w:eastAsia="Arial" w:hAnsi="Cambria" w:cs="Arial"/>
          <w:b/>
          <w:spacing w:val="-1"/>
        </w:rPr>
        <w:t>u</w:t>
      </w:r>
      <w:r w:rsidRPr="00647D09">
        <w:rPr>
          <w:rFonts w:ascii="Cambria" w:eastAsia="Arial" w:hAnsi="Cambria" w:cs="Arial"/>
          <w:b/>
        </w:rPr>
        <w:t>mber</w:t>
      </w:r>
      <w:r w:rsidRPr="00647D09">
        <w:rPr>
          <w:rFonts w:ascii="Cambria" w:eastAsia="Arial" w:hAnsi="Cambria"/>
          <w:b/>
          <w:bCs/>
          <w:spacing w:val="1"/>
          <w:cs/>
          <w:lang w:bidi="mr-IN"/>
        </w:rPr>
        <w:t>(</w:t>
      </w:r>
      <w:r w:rsidRPr="00647D09">
        <w:rPr>
          <w:rFonts w:ascii="Cambria" w:eastAsia="Arial" w:hAnsi="Cambria" w:cs="Arial"/>
          <w:b/>
          <w:spacing w:val="-3"/>
        </w:rPr>
        <w:t>s</w:t>
      </w:r>
      <w:r w:rsidRPr="00647D09">
        <w:rPr>
          <w:rFonts w:ascii="Cambria" w:eastAsia="Arial" w:hAnsi="Cambria"/>
          <w:b/>
          <w:bCs/>
          <w:spacing w:val="1"/>
          <w:cs/>
          <w:lang w:bidi="mr-IN"/>
        </w:rPr>
        <w:t>)</w:t>
      </w:r>
      <w:r w:rsidR="00420DCA" w:rsidRPr="00647D09">
        <w:rPr>
          <w:rFonts w:ascii="Cambria" w:eastAsia="Arial" w:hAnsi="Cambria" w:cs="Mangal"/>
          <w:b/>
          <w:bCs/>
          <w:spacing w:val="1"/>
          <w:cs/>
          <w:lang w:bidi="mr-IN"/>
        </w:rPr>
        <w:tab/>
      </w:r>
      <w:r w:rsidRPr="00647D09">
        <w:rPr>
          <w:rFonts w:ascii="Cambria" w:eastAsia="Arial" w:hAnsi="Cambria"/>
          <w:b/>
          <w:bCs/>
          <w:cs/>
          <w:lang w:bidi="mr-IN"/>
        </w:rPr>
        <w:t>:</w:t>
      </w:r>
      <w:r w:rsidR="007414E8">
        <w:rPr>
          <w:rFonts w:ascii="Cambria" w:eastAsia="Arial" w:hAnsi="Cambria" w:cs="Mangal"/>
          <w:b/>
          <w:bCs/>
          <w:lang w:bidi="mr-IN"/>
        </w:rPr>
        <w:t xml:space="preserve"> </w:t>
      </w:r>
      <w:r w:rsidR="007414E8" w:rsidRPr="007414E8">
        <w:rPr>
          <w:rFonts w:ascii="Cambria" w:eastAsia="Arial" w:hAnsi="Cambria" w:cs="Arial"/>
          <w:b/>
          <w:spacing w:val="-1"/>
        </w:rPr>
        <w:t>(0612) 2270744</w:t>
      </w:r>
    </w:p>
    <w:p w:rsidR="00401CC2" w:rsidRPr="00647D09" w:rsidRDefault="00420DCA" w:rsidP="00401CC2">
      <w:pPr>
        <w:spacing w:line="360" w:lineRule="auto"/>
        <w:ind w:right="-910"/>
        <w:rPr>
          <w:rFonts w:ascii="Cambria" w:eastAsia="Arial" w:hAnsi="Cambria" w:cs="Mangal"/>
          <w:b/>
          <w:bCs/>
          <w:lang w:bidi="mr-IN"/>
        </w:rPr>
      </w:pPr>
      <w:r w:rsidRPr="00647D09">
        <w:rPr>
          <w:rFonts w:ascii="Cambria" w:eastAsia="Arial" w:hAnsi="Cambria" w:cs="Mangal"/>
          <w:b/>
          <w:bCs/>
          <w:cs/>
          <w:lang w:bidi="mr-IN"/>
        </w:rPr>
        <w:t>Mobile</w:t>
      </w:r>
      <w:r w:rsidR="007414E8">
        <w:rPr>
          <w:rFonts w:ascii="Cambria" w:eastAsia="Arial" w:hAnsi="Cambria" w:cs="Mangal"/>
          <w:b/>
          <w:bCs/>
          <w:lang w:bidi="mr-IN"/>
        </w:rPr>
        <w:tab/>
      </w:r>
      <w:r w:rsidR="007414E8">
        <w:rPr>
          <w:rFonts w:ascii="Cambria" w:eastAsia="Arial" w:hAnsi="Cambria" w:cs="Mangal"/>
          <w:b/>
          <w:bCs/>
          <w:lang w:bidi="mr-IN"/>
        </w:rPr>
        <w:tab/>
      </w:r>
      <w:r w:rsidR="007414E8">
        <w:rPr>
          <w:rFonts w:ascii="Cambria" w:eastAsia="Arial" w:hAnsi="Cambria" w:cs="Mangal"/>
          <w:b/>
          <w:bCs/>
          <w:lang w:bidi="mr-IN"/>
        </w:rPr>
        <w:tab/>
      </w:r>
      <w:r w:rsidR="007414E8">
        <w:rPr>
          <w:rFonts w:ascii="Cambria" w:eastAsia="Arial" w:hAnsi="Cambria" w:cs="Mangal"/>
          <w:b/>
          <w:bCs/>
          <w:lang w:bidi="mr-IN"/>
        </w:rPr>
        <w:tab/>
      </w:r>
      <w:r w:rsidR="007414E8">
        <w:rPr>
          <w:rFonts w:ascii="Cambria" w:eastAsia="Arial" w:hAnsi="Cambria" w:cs="Mangal"/>
          <w:b/>
          <w:bCs/>
          <w:lang w:bidi="mr-IN"/>
        </w:rPr>
        <w:tab/>
      </w:r>
      <w:r w:rsidRPr="00647D09">
        <w:rPr>
          <w:rFonts w:ascii="Cambria" w:eastAsia="Arial" w:hAnsi="Cambria" w:cs="Mangal"/>
          <w:b/>
          <w:bCs/>
          <w:cs/>
          <w:lang w:bidi="mr-IN"/>
        </w:rPr>
        <w:t xml:space="preserve">: </w:t>
      </w:r>
      <w:r w:rsidR="007414E8">
        <w:rPr>
          <w:rFonts w:ascii="Cambria" w:eastAsia="Arial" w:hAnsi="Cambria" w:cs="Mangal"/>
          <w:b/>
          <w:bCs/>
          <w:lang w:bidi="mr-IN"/>
        </w:rPr>
        <w:t>7260801191</w:t>
      </w:r>
    </w:p>
    <w:p w:rsidR="00152843" w:rsidRPr="00647D09" w:rsidRDefault="0022006E" w:rsidP="00401CC2">
      <w:pPr>
        <w:spacing w:line="360" w:lineRule="auto"/>
        <w:ind w:right="-910"/>
        <w:rPr>
          <w:rFonts w:ascii="Cambria" w:eastAsia="Arial" w:hAnsi="Cambria" w:cs="Mangal"/>
          <w:b/>
          <w:bCs/>
          <w:lang w:bidi="mr-IN"/>
        </w:rPr>
      </w:pPr>
      <w:r w:rsidRPr="00647D09">
        <w:rPr>
          <w:rFonts w:ascii="Cambria" w:eastAsia="Arial" w:hAnsi="Cambria" w:cs="Arial"/>
          <w:b/>
          <w:spacing w:val="-1"/>
        </w:rPr>
        <w:t>E</w:t>
      </w:r>
      <w:r w:rsidRPr="00647D09">
        <w:rPr>
          <w:rFonts w:ascii="Cambria" w:eastAsia="Arial" w:hAnsi="Cambria"/>
          <w:b/>
          <w:bCs/>
          <w:spacing w:val="1"/>
          <w:cs/>
          <w:lang w:bidi="mr-IN"/>
        </w:rPr>
        <w:t>-</w:t>
      </w:r>
      <w:r w:rsidRPr="00647D09">
        <w:rPr>
          <w:rFonts w:ascii="Cambria" w:eastAsia="Arial" w:hAnsi="Cambria" w:cs="Arial"/>
          <w:b/>
        </w:rPr>
        <w:t>ma</w:t>
      </w:r>
      <w:r w:rsidRPr="00647D09">
        <w:rPr>
          <w:rFonts w:ascii="Cambria" w:eastAsia="Arial" w:hAnsi="Cambria" w:cs="Arial"/>
          <w:b/>
          <w:spacing w:val="-1"/>
        </w:rPr>
        <w:t>i</w:t>
      </w:r>
      <w:r w:rsidRPr="00647D09">
        <w:rPr>
          <w:rFonts w:ascii="Cambria" w:eastAsia="Arial" w:hAnsi="Cambria" w:cs="Arial"/>
          <w:b/>
        </w:rPr>
        <w:t>l</w:t>
      </w:r>
      <w:r w:rsidRPr="00647D09">
        <w:rPr>
          <w:rFonts w:ascii="Cambria" w:eastAsia="Arial" w:hAnsi="Cambria"/>
          <w:b/>
          <w:bCs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d</w:t>
      </w:r>
      <w:r w:rsidRPr="00647D09">
        <w:rPr>
          <w:rFonts w:ascii="Cambria" w:eastAsia="Arial" w:hAnsi="Cambria" w:cs="Arial"/>
          <w:b/>
          <w:spacing w:val="-3"/>
        </w:rPr>
        <w:t>d</w:t>
      </w:r>
      <w:r w:rsidRPr="00647D09">
        <w:rPr>
          <w:rFonts w:ascii="Cambria" w:eastAsia="Arial" w:hAnsi="Cambria" w:cs="Arial"/>
          <w:b/>
        </w:rPr>
        <w:t>ress</w:t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="00394A95">
        <w:rPr>
          <w:rFonts w:ascii="Cambria" w:eastAsia="Arial" w:hAnsi="Cambria" w:cs="Arial"/>
          <w:b/>
        </w:rPr>
        <w:tab/>
      </w:r>
      <w:r w:rsidRPr="00647D09">
        <w:rPr>
          <w:rFonts w:ascii="Cambria" w:eastAsia="Arial" w:hAnsi="Cambria"/>
          <w:b/>
          <w:bCs/>
          <w:cs/>
          <w:lang w:bidi="mr-IN"/>
        </w:rPr>
        <w:t>:</w:t>
      </w:r>
      <w:r w:rsidR="007414E8">
        <w:rPr>
          <w:rFonts w:ascii="Cambria" w:eastAsia="Arial" w:hAnsi="Cambria"/>
          <w:b/>
          <w:bCs/>
          <w:lang w:bidi="mr-IN"/>
        </w:rPr>
        <w:t xml:space="preserve"> trtcpatna14@gmail.com</w:t>
      </w: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152843" w:rsidRPr="00647D09" w:rsidRDefault="00152843">
      <w:pPr>
        <w:spacing w:before="6" w:line="220" w:lineRule="exact"/>
        <w:rPr>
          <w:rFonts w:ascii="Cambria" w:hAnsi="Cambria"/>
        </w:rPr>
      </w:pPr>
    </w:p>
    <w:p w:rsidR="00614D17" w:rsidRPr="00647D09" w:rsidRDefault="00614D17" w:rsidP="00614D17">
      <w:pPr>
        <w:widowControl w:val="0"/>
        <w:spacing w:before="1"/>
        <w:rPr>
          <w:rFonts w:ascii="Cambria" w:eastAsia="Arial" w:hAnsi="Cambria" w:cs="Arial"/>
          <w:b/>
          <w:bCs/>
        </w:rPr>
      </w:pPr>
    </w:p>
    <w:tbl>
      <w:tblPr>
        <w:tblW w:w="8942" w:type="dxa"/>
        <w:tblInd w:w="115" w:type="dxa"/>
        <w:tblLayout w:type="fixed"/>
        <w:tblCellMar>
          <w:left w:w="72" w:type="dxa"/>
          <w:right w:w="72" w:type="dxa"/>
        </w:tblCellMar>
        <w:tblLook w:val="01E0"/>
      </w:tblPr>
      <w:tblGrid>
        <w:gridCol w:w="2850"/>
        <w:gridCol w:w="6092"/>
      </w:tblGrid>
      <w:tr w:rsidR="003763A1" w:rsidRPr="00647D09" w:rsidTr="0007497E">
        <w:trPr>
          <w:trHeight w:hRule="exact" w:val="730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6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 xml:space="preserve">Title 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8566D0" w:rsidP="00DF1FF3">
            <w:pPr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Verdana" w:hAnsi="Verdana" w:cs="Arial"/>
                <w:b/>
                <w:bCs/>
              </w:rPr>
              <w:t>Certificate Course o</w:t>
            </w:r>
            <w:r w:rsidR="00E04593">
              <w:rPr>
                <w:rFonts w:ascii="Verdana" w:hAnsi="Verdana" w:cs="Arial"/>
                <w:b/>
                <w:bCs/>
              </w:rPr>
              <w:t>n CNC</w:t>
            </w:r>
            <w:r w:rsidR="00FD5479">
              <w:rPr>
                <w:rFonts w:ascii="Verdana" w:hAnsi="Verdana" w:cs="Arial"/>
                <w:b/>
                <w:bCs/>
              </w:rPr>
              <w:t xml:space="preserve"> </w:t>
            </w:r>
            <w:r w:rsidR="00DF1FF3">
              <w:rPr>
                <w:rFonts w:ascii="Verdana" w:hAnsi="Verdana" w:cs="Arial"/>
                <w:b/>
                <w:bCs/>
              </w:rPr>
              <w:t>Milling</w:t>
            </w:r>
          </w:p>
        </w:tc>
      </w:tr>
      <w:tr w:rsidR="003763A1" w:rsidRPr="00647D09" w:rsidTr="0007497E">
        <w:trPr>
          <w:trHeight w:hRule="exact" w:val="370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 xml:space="preserve">Code 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B31168" w:rsidP="00DF1FF3">
            <w:pPr>
              <w:widowControl w:val="0"/>
              <w:spacing w:before="13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MSME</w:t>
            </w:r>
            <w:r w:rsidR="006A74B4" w:rsidRPr="001C5B6E">
              <w:rPr>
                <w:rFonts w:ascii="Cambria" w:eastAsia="Calibri" w:hAnsi="Cambria" w:cs="Mangal"/>
                <w:b/>
                <w:color w:val="000000"/>
              </w:rPr>
              <w:t>/</w:t>
            </w:r>
            <w:r w:rsidR="00FD5479">
              <w:rPr>
                <w:rFonts w:ascii="Cambria" w:eastAsia="Calibri" w:hAnsi="Cambria" w:cs="Mangal"/>
                <w:b/>
                <w:color w:val="000000"/>
              </w:rPr>
              <w:t>CCCNC</w:t>
            </w:r>
            <w:r w:rsidR="00DF1FF3">
              <w:rPr>
                <w:rFonts w:ascii="Cambria" w:eastAsia="Calibri" w:hAnsi="Cambria" w:cs="Mangal"/>
                <w:b/>
                <w:color w:val="000000"/>
              </w:rPr>
              <w:t>M</w:t>
            </w:r>
          </w:p>
        </w:tc>
      </w:tr>
      <w:tr w:rsidR="003763A1" w:rsidRPr="00647D09" w:rsidTr="0007497E">
        <w:trPr>
          <w:trHeight w:hRule="exact" w:val="1837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Nature and purpose 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1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 xml:space="preserve">qualification           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191CE3" w:rsidRPr="00191CE3" w:rsidRDefault="00191CE3" w:rsidP="00191CE3">
            <w:pPr>
              <w:jc w:val="both"/>
              <w:rPr>
                <w:rFonts w:ascii="Cambria" w:hAnsi="Cambria" w:cs="Calibri"/>
              </w:rPr>
            </w:pPr>
            <w:r w:rsidRPr="00191CE3">
              <w:rPr>
                <w:rFonts w:ascii="Cambria" w:hAnsi="Cambria" w:cs="Calibri"/>
                <w:b/>
              </w:rPr>
              <w:t xml:space="preserve">Nature: </w:t>
            </w:r>
            <w:r w:rsidR="00D52962">
              <w:rPr>
                <w:rFonts w:ascii="Verdana" w:hAnsi="Verdana" w:cs="Arial"/>
                <w:b/>
                <w:bCs/>
              </w:rPr>
              <w:t>Certificate C</w:t>
            </w:r>
            <w:r w:rsidR="00D52962" w:rsidRPr="005D6750">
              <w:rPr>
                <w:rFonts w:ascii="Verdana" w:hAnsi="Verdana" w:cs="Arial"/>
                <w:b/>
                <w:bCs/>
              </w:rPr>
              <w:t xml:space="preserve">ourse </w:t>
            </w:r>
          </w:p>
          <w:p w:rsidR="00191CE3" w:rsidRPr="00191CE3" w:rsidRDefault="00191CE3" w:rsidP="00191CE3">
            <w:pPr>
              <w:jc w:val="both"/>
              <w:rPr>
                <w:rFonts w:ascii="Cambria" w:hAnsi="Cambria" w:cs="Calibri"/>
              </w:rPr>
            </w:pPr>
          </w:p>
          <w:p w:rsidR="005C159F" w:rsidRDefault="00191CE3" w:rsidP="00191CE3">
            <w:pPr>
              <w:jc w:val="both"/>
              <w:rPr>
                <w:rFonts w:ascii="Cambria" w:hAnsi="Cambria" w:cs="Calibri"/>
              </w:rPr>
            </w:pPr>
            <w:r w:rsidRPr="00191CE3">
              <w:rPr>
                <w:rFonts w:ascii="Cambria" w:hAnsi="Cambria" w:cs="Calibri"/>
                <w:b/>
              </w:rPr>
              <w:t xml:space="preserve">Purpose: </w:t>
            </w:r>
            <w:r w:rsidRPr="00191CE3">
              <w:rPr>
                <w:rFonts w:ascii="Cambria" w:hAnsi="Cambria" w:cs="Calibri"/>
              </w:rPr>
              <w:t xml:space="preserve">Learners who attain this qualification are competent in </w:t>
            </w:r>
          </w:p>
          <w:p w:rsidR="00017D63" w:rsidRDefault="005C159F" w:rsidP="00E04593">
            <w:pPr>
              <w:spacing w:line="276" w:lineRule="auto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 xml:space="preserve">Programming and operation of CNC Machines </w:t>
            </w:r>
            <w:r w:rsidR="00017D63">
              <w:rPr>
                <w:rFonts w:ascii="Cambria" w:hAnsi="Cambria" w:cs="Calibri"/>
              </w:rPr>
              <w:t>and get a job in the CNC machine shop</w:t>
            </w:r>
            <w:r>
              <w:rPr>
                <w:rFonts w:ascii="Cambria" w:hAnsi="Cambria" w:cs="Calibri"/>
              </w:rPr>
              <w:t xml:space="preserve">. </w:t>
            </w:r>
          </w:p>
          <w:p w:rsidR="003763A1" w:rsidRPr="00647D09" w:rsidRDefault="00017D63" w:rsidP="00E04593">
            <w:pPr>
              <w:spacing w:line="276" w:lineRule="auto"/>
              <w:jc w:val="both"/>
              <w:rPr>
                <w:rFonts w:ascii="Cambria" w:eastAsia="Calibri" w:hAnsi="Cambria" w:cs="Mangal"/>
                <w:b/>
                <w:color w:val="008000"/>
              </w:rPr>
            </w:pPr>
            <w:r>
              <w:rPr>
                <w:rFonts w:ascii="Cambria" w:hAnsi="Cambria" w:cs="Calibri"/>
              </w:rPr>
              <w:t>Qualified</w:t>
            </w:r>
            <w:r w:rsidR="00191CE3" w:rsidRPr="00017D63">
              <w:rPr>
                <w:rFonts w:ascii="Cambria" w:hAnsi="Cambria" w:cs="Calibri"/>
              </w:rPr>
              <w:t xml:space="preserve"> learners </w:t>
            </w:r>
            <w:r>
              <w:rPr>
                <w:rFonts w:ascii="Cambria" w:hAnsi="Cambria" w:cs="Calibri"/>
              </w:rPr>
              <w:t xml:space="preserve">who attain the above skill can </w:t>
            </w:r>
            <w:r w:rsidR="00E04593">
              <w:rPr>
                <w:rFonts w:ascii="Cambria" w:hAnsi="Cambria" w:cs="Calibri"/>
              </w:rPr>
              <w:t xml:space="preserve">also </w:t>
            </w:r>
            <w:r>
              <w:rPr>
                <w:rFonts w:ascii="Cambria" w:hAnsi="Cambria" w:cs="Calibri"/>
              </w:rPr>
              <w:t xml:space="preserve">become an entrepreneur. </w:t>
            </w:r>
          </w:p>
        </w:tc>
      </w:tr>
      <w:tr w:rsidR="003763A1" w:rsidRPr="00647D09" w:rsidTr="00FD5479">
        <w:trPr>
          <w:trHeight w:hRule="exact" w:val="622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8000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Body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/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bodies which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will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award 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</w:p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FD5479" w:rsidRPr="00FD5479" w:rsidRDefault="00FD5479" w:rsidP="00FD5479">
            <w:pPr>
              <w:widowControl w:val="0"/>
              <w:spacing w:before="13" w:line="254" w:lineRule="auto"/>
              <w:ind w:left="103" w:right="288"/>
              <w:rPr>
                <w:rFonts w:ascii="Cambria" w:hAnsi="Cambria"/>
                <w:b/>
              </w:rPr>
            </w:pPr>
            <w:r w:rsidRPr="00FD5479">
              <w:rPr>
                <w:rFonts w:ascii="Cambria" w:hAnsi="Cambria"/>
                <w:b/>
              </w:rPr>
              <w:t xml:space="preserve">Tool Room &amp; Training Centre, Patna </w:t>
            </w:r>
          </w:p>
          <w:p w:rsidR="003763A1" w:rsidRPr="00FD5479" w:rsidRDefault="00840CB1" w:rsidP="00FD5479">
            <w:pPr>
              <w:widowControl w:val="0"/>
              <w:spacing w:before="13" w:line="254" w:lineRule="auto"/>
              <w:ind w:left="103" w:right="288"/>
              <w:rPr>
                <w:rFonts w:ascii="Cambria" w:eastAsia="Arial" w:hAnsi="Cambria" w:cs="Arial"/>
                <w:b/>
                <w:spacing w:val="-1"/>
              </w:rPr>
            </w:pPr>
            <w:r>
              <w:rPr>
                <w:rFonts w:ascii="Cambria" w:hAnsi="Cambria"/>
                <w:b/>
              </w:rPr>
              <w:t xml:space="preserve">(Certificate Awarded by </w:t>
            </w:r>
            <w:r w:rsidR="00FD5479">
              <w:rPr>
                <w:rFonts w:ascii="Cambria" w:hAnsi="Cambria"/>
                <w:b/>
              </w:rPr>
              <w:t>TRTC, Patna</w:t>
            </w:r>
            <w:r>
              <w:rPr>
                <w:rFonts w:ascii="Cambria" w:hAnsi="Cambria"/>
                <w:b/>
              </w:rPr>
              <w:t>)</w:t>
            </w:r>
          </w:p>
        </w:tc>
      </w:tr>
      <w:tr w:rsidR="003763A1" w:rsidRPr="00647D09" w:rsidTr="0007497E">
        <w:trPr>
          <w:trHeight w:hRule="exact" w:val="759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Body which will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6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accredit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providers to offer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courses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leading to 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5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FD5479" w:rsidRPr="00FD5479" w:rsidRDefault="00FD5479" w:rsidP="00FD5479">
            <w:pPr>
              <w:widowControl w:val="0"/>
              <w:spacing w:before="13" w:line="254" w:lineRule="auto"/>
              <w:ind w:left="103" w:right="288"/>
              <w:rPr>
                <w:rFonts w:ascii="Cambria" w:hAnsi="Cambria"/>
                <w:b/>
              </w:rPr>
            </w:pPr>
            <w:r w:rsidRPr="00FD5479">
              <w:rPr>
                <w:rFonts w:ascii="Cambria" w:hAnsi="Cambria"/>
                <w:b/>
              </w:rPr>
              <w:t xml:space="preserve">Tool Room &amp; Training Centre, Patna </w:t>
            </w:r>
          </w:p>
          <w:p w:rsidR="003763A1" w:rsidRPr="00647D09" w:rsidRDefault="00FD5479" w:rsidP="00FD5479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8000"/>
              </w:rPr>
            </w:pPr>
            <w:r>
              <w:rPr>
                <w:rFonts w:ascii="Cambria" w:hAnsi="Cambria"/>
                <w:b/>
              </w:rPr>
              <w:t>(Certificate Awarded by TRTC, Patna)</w:t>
            </w:r>
          </w:p>
        </w:tc>
      </w:tr>
      <w:tr w:rsidR="003763A1" w:rsidRPr="00647D09" w:rsidTr="0007497E">
        <w:trPr>
          <w:trHeight w:hRule="exact" w:val="910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Body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/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bodies which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6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will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carry out assessment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learners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FD5479" w:rsidRPr="00FD5479" w:rsidRDefault="00840CB1" w:rsidP="00FD5479">
            <w:pPr>
              <w:widowControl w:val="0"/>
              <w:spacing w:before="13" w:line="254" w:lineRule="auto"/>
              <w:ind w:left="103" w:right="288"/>
              <w:rPr>
                <w:rFonts w:ascii="Cambria" w:hAnsi="Cambria"/>
                <w:b/>
              </w:rPr>
            </w:pPr>
            <w:r w:rsidRPr="001C5B6E">
              <w:rPr>
                <w:rFonts w:ascii="Cambria" w:eastAsia="Calibri" w:hAnsi="Cambria" w:cs="Mangal"/>
                <w:b/>
                <w:color w:val="000000"/>
              </w:rPr>
              <w:t xml:space="preserve">Examination Cell of </w:t>
            </w:r>
            <w:r w:rsidR="00FD5479" w:rsidRPr="00FD5479">
              <w:rPr>
                <w:rFonts w:ascii="Cambria" w:hAnsi="Cambria"/>
                <w:b/>
              </w:rPr>
              <w:t xml:space="preserve">Tool Room &amp; Training Centre, Patna </w:t>
            </w:r>
          </w:p>
          <w:p w:rsidR="003763A1" w:rsidRPr="001C5B6E" w:rsidRDefault="003763A1" w:rsidP="00A454F7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</w:p>
        </w:tc>
      </w:tr>
      <w:tr w:rsidR="003763A1" w:rsidRPr="00647D09" w:rsidTr="0007497E">
        <w:trPr>
          <w:trHeight w:hRule="exact" w:val="640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6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Occupation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(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)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to which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2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 gives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1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access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BF6089" w:rsidP="001B41BD">
            <w:pPr>
              <w:widowControl w:val="0"/>
              <w:spacing w:before="16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 xml:space="preserve">CNC </w:t>
            </w:r>
            <w:r w:rsidR="008566D0">
              <w:rPr>
                <w:rFonts w:ascii="Cambria" w:eastAsia="Calibri" w:hAnsi="Cambria" w:cs="Mangal"/>
                <w:b/>
                <w:color w:val="000000"/>
              </w:rPr>
              <w:t xml:space="preserve">Milling </w:t>
            </w:r>
            <w:r>
              <w:rPr>
                <w:rFonts w:ascii="Cambria" w:eastAsia="Calibri" w:hAnsi="Cambria" w:cs="Mangal"/>
                <w:b/>
                <w:color w:val="000000"/>
              </w:rPr>
              <w:t xml:space="preserve">Operator </w:t>
            </w:r>
          </w:p>
        </w:tc>
      </w:tr>
      <w:tr w:rsidR="003763A1" w:rsidRPr="00647D09" w:rsidTr="0007497E">
        <w:trPr>
          <w:trHeight w:hRule="exact" w:val="509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4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Licensing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1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requirements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FB7CB1" w:rsidP="003763A1">
            <w:pPr>
              <w:widowControl w:val="0"/>
              <w:spacing w:before="14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 w:rsidRPr="001C5B6E">
              <w:rPr>
                <w:rFonts w:ascii="Cambria" w:eastAsia="Calibri" w:hAnsi="Cambria" w:cs="Mangal"/>
                <w:b/>
                <w:color w:val="000000"/>
              </w:rPr>
              <w:t>Not Applicable</w:t>
            </w:r>
          </w:p>
        </w:tc>
      </w:tr>
      <w:tr w:rsidR="003763A1" w:rsidRPr="00647D09" w:rsidTr="0007497E">
        <w:trPr>
          <w:trHeight w:hRule="exact" w:val="509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Level of the qualification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3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in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3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NSQF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F91514" w:rsidP="006C428F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 w:rsidRPr="001C5B6E">
              <w:rPr>
                <w:rFonts w:ascii="Cambria" w:eastAsia="Calibri" w:hAnsi="Cambria" w:cs="Mangal"/>
                <w:b/>
                <w:color w:val="000000"/>
              </w:rPr>
              <w:t xml:space="preserve">Level </w:t>
            </w:r>
            <w:r w:rsidR="006C428F">
              <w:rPr>
                <w:rFonts w:ascii="Cambria" w:eastAsia="Calibri" w:hAnsi="Cambria" w:cs="Mangal"/>
                <w:b/>
                <w:color w:val="000000"/>
              </w:rPr>
              <w:t>4</w:t>
            </w:r>
          </w:p>
        </w:tc>
      </w:tr>
      <w:tr w:rsidR="003763A1" w:rsidRPr="00647D09" w:rsidTr="0007497E">
        <w:trPr>
          <w:trHeight w:hRule="exact" w:val="1063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lastRenderedPageBreak/>
              <w:t>Anticipated volume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5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training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/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learning required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3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to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complete 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4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D70165" w:rsidP="00885866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60</w:t>
            </w:r>
            <w:r w:rsidR="007730BD">
              <w:rPr>
                <w:rFonts w:ascii="Cambria" w:eastAsia="Calibri" w:hAnsi="Cambria" w:cs="Mangal"/>
                <w:b/>
                <w:color w:val="000000"/>
              </w:rPr>
              <w:t>0</w:t>
            </w:r>
          </w:p>
        </w:tc>
      </w:tr>
      <w:tr w:rsidR="003763A1" w:rsidRPr="00647D09" w:rsidTr="0007497E">
        <w:trPr>
          <w:trHeight w:hRule="exact" w:val="631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Entry requirements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and</w:t>
            </w:r>
            <w:r w:rsidR="008A0B8D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/</w:t>
            </w:r>
            <w:r w:rsidR="008A0B8D">
              <w:rPr>
                <w:rFonts w:ascii="Cambria" w:eastAsia="Calibri" w:hAnsi="Cambria" w:cs="Arial Unicode MS" w:hint="c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or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recommendations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Default="00507994" w:rsidP="00B67180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 w:rsidRPr="00507994">
              <w:rPr>
                <w:rFonts w:ascii="Cambria" w:eastAsia="Calibri" w:hAnsi="Cambria" w:cs="Mangal"/>
                <w:b/>
                <w:color w:val="000000"/>
              </w:rPr>
              <w:t>Inter / ITI  passed or its equivalent</w:t>
            </w:r>
            <w:r w:rsidR="00B67180">
              <w:rPr>
                <w:rFonts w:ascii="Cambria" w:eastAsia="Calibri" w:hAnsi="Cambria" w:cs="Mangal"/>
                <w:b/>
                <w:color w:val="000000"/>
              </w:rPr>
              <w:t>.</w:t>
            </w:r>
          </w:p>
          <w:p w:rsidR="00B67180" w:rsidRPr="001C5B6E" w:rsidRDefault="007730BD" w:rsidP="007730BD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Age 15 years to 35</w:t>
            </w:r>
            <w:r w:rsidR="00B67180">
              <w:rPr>
                <w:rFonts w:ascii="Cambria" w:eastAsia="Calibri" w:hAnsi="Cambria" w:cs="Mangal"/>
                <w:b/>
                <w:color w:val="000000"/>
              </w:rPr>
              <w:t xml:space="preserve"> years</w:t>
            </w:r>
          </w:p>
        </w:tc>
      </w:tr>
      <w:tr w:rsidR="003763A1" w:rsidRPr="00647D09" w:rsidTr="0007497E">
        <w:trPr>
          <w:trHeight w:hRule="exact" w:val="1603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Progression from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233932" w:rsidRDefault="00233932" w:rsidP="00233932">
            <w:pPr>
              <w:widowControl w:val="0"/>
              <w:spacing w:before="13" w:line="254" w:lineRule="auto"/>
              <w:ind w:left="103" w:right="288"/>
              <w:jc w:val="both"/>
              <w:rPr>
                <w:rFonts w:ascii="Cambria" w:eastAsia="Calibri" w:hAnsi="Cambria" w:cs="Mangal"/>
                <w:b/>
                <w:color w:val="000000"/>
              </w:rPr>
            </w:pPr>
            <w:r w:rsidRPr="001C5B6E">
              <w:rPr>
                <w:rFonts w:ascii="Cambria" w:eastAsia="Calibri" w:hAnsi="Cambria" w:cs="Mangal"/>
                <w:b/>
                <w:color w:val="000000"/>
              </w:rPr>
              <w:t>Job Progression:</w:t>
            </w:r>
          </w:p>
          <w:p w:rsidR="00CA1D8E" w:rsidRDefault="00233932" w:rsidP="001B41BD">
            <w:pPr>
              <w:widowControl w:val="0"/>
              <w:spacing w:before="13" w:line="254" w:lineRule="auto"/>
              <w:ind w:right="288"/>
              <w:jc w:val="both"/>
              <w:rPr>
                <w:rFonts w:ascii="Cambria" w:eastAsia="Calibri" w:hAnsi="Cambria" w:cs="Mangal"/>
                <w:b/>
                <w:color w:val="000000"/>
              </w:rPr>
            </w:pPr>
            <w:r w:rsidRPr="001C5B6E">
              <w:rPr>
                <w:rFonts w:ascii="Cambria" w:eastAsia="Calibri" w:hAnsi="Cambria" w:cs="Mangal"/>
                <w:b/>
                <w:color w:val="000000"/>
              </w:rPr>
              <w:t xml:space="preserve">After completion of course and after 3 years of field experience the trainee can work as a </w:t>
            </w:r>
            <w:r w:rsidR="000C796C">
              <w:rPr>
                <w:rFonts w:ascii="Cambria" w:eastAsia="Calibri" w:hAnsi="Cambria" w:cs="Mangal"/>
                <w:b/>
                <w:color w:val="000000"/>
              </w:rPr>
              <w:t>CNC Machine programmer</w:t>
            </w:r>
            <w:r w:rsidR="00CA1D8E">
              <w:rPr>
                <w:rFonts w:ascii="Cambria" w:eastAsia="Calibri" w:hAnsi="Cambria" w:cs="Mangal"/>
                <w:b/>
                <w:color w:val="000000"/>
              </w:rPr>
              <w:t xml:space="preserve"> in CNC machine shop </w:t>
            </w:r>
            <w:r w:rsidRPr="001C5B6E">
              <w:rPr>
                <w:rFonts w:ascii="Cambria" w:eastAsia="Calibri" w:hAnsi="Cambria" w:cs="Mangal"/>
                <w:b/>
                <w:color w:val="000000"/>
              </w:rPr>
              <w:t xml:space="preserve">and after 5 years of experience, the person can work  as a </w:t>
            </w:r>
            <w:r w:rsidR="000C796C">
              <w:rPr>
                <w:rFonts w:ascii="Cambria" w:eastAsia="Calibri" w:hAnsi="Cambria" w:cs="Mangal"/>
                <w:b/>
                <w:color w:val="000000"/>
              </w:rPr>
              <w:t>supervisor</w:t>
            </w:r>
            <w:r w:rsidR="00CA1D8E">
              <w:rPr>
                <w:rFonts w:ascii="Cambria" w:eastAsia="Calibri" w:hAnsi="Cambria" w:cs="Mangal"/>
                <w:b/>
                <w:color w:val="000000"/>
              </w:rPr>
              <w:t xml:space="preserve"> in CNC machine shop.</w:t>
            </w:r>
          </w:p>
          <w:p w:rsidR="003763A1" w:rsidRPr="001C5B6E" w:rsidRDefault="003763A1" w:rsidP="001B41BD">
            <w:pPr>
              <w:widowControl w:val="0"/>
              <w:spacing w:before="13" w:line="254" w:lineRule="auto"/>
              <w:ind w:left="95" w:right="288"/>
              <w:jc w:val="both"/>
              <w:rPr>
                <w:rFonts w:ascii="Cambria" w:eastAsia="Calibri" w:hAnsi="Cambria" w:cs="Mangal"/>
                <w:b/>
                <w:color w:val="000000"/>
              </w:rPr>
            </w:pPr>
          </w:p>
        </w:tc>
      </w:tr>
      <w:tr w:rsidR="003763A1" w:rsidRPr="00647D09" w:rsidTr="0007497E">
        <w:trPr>
          <w:trHeight w:hRule="exact" w:val="820"/>
        </w:trPr>
        <w:tc>
          <w:tcPr>
            <w:tcW w:w="2850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3763A1" w:rsidRPr="00647D09" w:rsidRDefault="003763A1" w:rsidP="003763A1">
            <w:pPr>
              <w:widowControl w:val="0"/>
              <w:spacing w:before="16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Planned arrangements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9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for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 Recognition 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7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Prior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learning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5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(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RPL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)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3763A1" w:rsidRPr="001C5B6E" w:rsidRDefault="00441C2A" w:rsidP="003763A1">
            <w:pPr>
              <w:widowControl w:val="0"/>
              <w:spacing w:before="16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 w:rsidRPr="001C5B6E">
              <w:rPr>
                <w:rFonts w:ascii="Cambria" w:eastAsia="Calibri" w:hAnsi="Cambria" w:cs="Mangal"/>
                <w:b/>
                <w:color w:val="000000"/>
              </w:rPr>
              <w:t>Yes</w:t>
            </w:r>
          </w:p>
        </w:tc>
      </w:tr>
      <w:tr w:rsidR="003763A1" w:rsidRPr="00647D09" w:rsidTr="00971E6A">
        <w:trPr>
          <w:trHeight w:hRule="exact" w:val="955"/>
        </w:trPr>
        <w:tc>
          <w:tcPr>
            <w:tcW w:w="2850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International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9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comparability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where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6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known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3763A1" w:rsidRPr="00971E6A" w:rsidRDefault="00971E6A" w:rsidP="00971E6A">
            <w:pPr>
              <w:widowControl w:val="0"/>
              <w:spacing w:before="13" w:line="254" w:lineRule="auto"/>
              <w:ind w:left="103" w:right="288"/>
              <w:rPr>
                <w:rStyle w:val="region"/>
                <w:rFonts w:ascii="Calibri" w:hAnsi="Calibri" w:cs="Arial"/>
                <w:b/>
                <w:color w:val="2D2D2D"/>
              </w:rPr>
            </w:pPr>
            <w:r w:rsidRPr="00971E6A">
              <w:rPr>
                <w:rStyle w:val="fn"/>
                <w:rFonts w:ascii="Calibri" w:hAnsi="Calibri" w:cs="Arial"/>
                <w:b/>
                <w:color w:val="2D2D2D"/>
              </w:rPr>
              <w:t>British Columbia Institute of Technology</w:t>
            </w:r>
            <w:r w:rsidRPr="00971E6A">
              <w:rPr>
                <w:rFonts w:ascii="Calibri" w:hAnsi="Calibri" w:cs="Arial"/>
                <w:b/>
                <w:color w:val="2D2D2D"/>
              </w:rPr>
              <w:br/>
            </w:r>
            <w:r w:rsidRPr="00971E6A">
              <w:rPr>
                <w:rStyle w:val="street-address"/>
                <w:rFonts w:ascii="Calibri" w:hAnsi="Calibri" w:cs="Arial"/>
                <w:b/>
                <w:color w:val="2D2D2D"/>
              </w:rPr>
              <w:t xml:space="preserve">3700 Willingdon Avenue  </w:t>
            </w:r>
            <w:r w:rsidRPr="00971E6A">
              <w:rPr>
                <w:rStyle w:val="locality"/>
                <w:rFonts w:ascii="Calibri" w:hAnsi="Calibri" w:cs="Arial"/>
                <w:b/>
                <w:color w:val="2D2D2D"/>
              </w:rPr>
              <w:t>Burnaby</w:t>
            </w:r>
            <w:r w:rsidRPr="00971E6A">
              <w:rPr>
                <w:rStyle w:val="adr"/>
                <w:rFonts w:ascii="Calibri" w:hAnsi="Calibri" w:cs="Arial"/>
                <w:b/>
                <w:color w:val="2D2D2D"/>
              </w:rPr>
              <w:t xml:space="preserve">, </w:t>
            </w:r>
            <w:r w:rsidRPr="00971E6A">
              <w:rPr>
                <w:rStyle w:val="region"/>
                <w:rFonts w:ascii="Calibri" w:hAnsi="Calibri" w:cs="Arial"/>
                <w:b/>
                <w:color w:val="2D2D2D"/>
              </w:rPr>
              <w:t xml:space="preserve">British Columbia </w:t>
            </w:r>
          </w:p>
          <w:p w:rsidR="00971E6A" w:rsidRPr="00971E6A" w:rsidRDefault="00971E6A" w:rsidP="00971E6A">
            <w:pPr>
              <w:widowControl w:val="0"/>
              <w:spacing w:before="13" w:line="254" w:lineRule="auto"/>
              <w:ind w:left="103" w:right="288"/>
              <w:rPr>
                <w:rStyle w:val="region"/>
                <w:rFonts w:ascii="Cambria" w:hAnsi="Cambria" w:cs="Arial"/>
                <w:b/>
                <w:color w:val="2D2D2D"/>
              </w:rPr>
            </w:pPr>
            <w:r w:rsidRPr="00971E6A">
              <w:rPr>
                <w:rStyle w:val="region"/>
                <w:rFonts w:ascii="Calibri" w:hAnsi="Calibri" w:cs="Arial"/>
                <w:b/>
                <w:color w:val="2D2D2D"/>
              </w:rPr>
              <w:t>CNC</w:t>
            </w:r>
            <w:r>
              <w:rPr>
                <w:rStyle w:val="region"/>
                <w:rFonts w:ascii="Cambria" w:hAnsi="Cambria" w:cs="Arial"/>
                <w:b/>
                <w:color w:val="2D2D2D"/>
              </w:rPr>
              <w:t xml:space="preserve"> Machinist Technician Level -3 </w:t>
            </w:r>
          </w:p>
          <w:p w:rsidR="00971E6A" w:rsidRPr="001C5B6E" w:rsidRDefault="00971E6A" w:rsidP="00971E6A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  <w:kern w:val="36"/>
                <w:sz w:val="17"/>
                <w:szCs w:val="17"/>
              </w:rPr>
              <w:t xml:space="preserve">CNC </w:t>
            </w:r>
          </w:p>
        </w:tc>
      </w:tr>
      <w:tr w:rsidR="003763A1" w:rsidRPr="00647D09" w:rsidTr="0007497E">
        <w:trPr>
          <w:trHeight w:hRule="exact" w:val="509"/>
        </w:trPr>
        <w:tc>
          <w:tcPr>
            <w:tcW w:w="2850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3763A1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Arial Unicode MS"/>
                <w:b/>
                <w:bCs/>
                <w:color w:val="008000"/>
                <w:lang w:bidi="mr-IN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Date of planned review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9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.</w:t>
            </w:r>
          </w:p>
          <w:p w:rsidR="006C3F7B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  <w:p w:rsidR="006C3F7B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  <w:p w:rsidR="006C3F7B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  <w:p w:rsidR="006C3F7B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  <w:p w:rsidR="006C3F7B" w:rsidRPr="00647D09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3763A1" w:rsidRPr="001C5B6E" w:rsidRDefault="001B0097" w:rsidP="007730BD">
            <w:pPr>
              <w:widowControl w:val="0"/>
              <w:spacing w:before="13" w:line="254" w:lineRule="auto"/>
              <w:ind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 xml:space="preserve">January </w:t>
            </w:r>
            <w:r w:rsidR="00441C2A" w:rsidRPr="001C5B6E">
              <w:rPr>
                <w:rFonts w:ascii="Cambria" w:eastAsia="Calibri" w:hAnsi="Cambria" w:cs="Mangal"/>
                <w:b/>
                <w:color w:val="000000"/>
              </w:rPr>
              <w:t>20</w:t>
            </w:r>
            <w:r w:rsidR="007730BD">
              <w:rPr>
                <w:rFonts w:ascii="Cambria" w:eastAsia="Calibri" w:hAnsi="Cambria" w:cs="Mangal"/>
                <w:b/>
                <w:color w:val="000000"/>
              </w:rPr>
              <w:t>20</w:t>
            </w:r>
          </w:p>
        </w:tc>
      </w:tr>
    </w:tbl>
    <w:p w:rsidR="00F92EC6" w:rsidRDefault="0007497E">
      <w:r>
        <w:br w:type="page"/>
      </w:r>
    </w:p>
    <w:p w:rsidR="00FD1765" w:rsidRDefault="00FD1765"/>
    <w:tbl>
      <w:tblPr>
        <w:tblStyle w:val="TableGrid"/>
        <w:tblW w:w="9558" w:type="dxa"/>
        <w:tblBorders>
          <w:insideV w:val="none" w:sz="0" w:space="0" w:color="auto"/>
        </w:tblBorders>
        <w:tblLayout w:type="fixed"/>
        <w:tblLook w:val="04A0"/>
      </w:tblPr>
      <w:tblGrid>
        <w:gridCol w:w="2538"/>
        <w:gridCol w:w="1710"/>
        <w:gridCol w:w="1891"/>
        <w:gridCol w:w="1169"/>
        <w:gridCol w:w="1350"/>
        <w:gridCol w:w="900"/>
      </w:tblGrid>
      <w:tr w:rsidR="00F92EC6" w:rsidTr="00817779">
        <w:tc>
          <w:tcPr>
            <w:tcW w:w="9558" w:type="dxa"/>
            <w:gridSpan w:val="6"/>
          </w:tcPr>
          <w:p w:rsidR="00F92EC6" w:rsidRDefault="00F92EC6" w:rsidP="00F92EC6">
            <w:pPr>
              <w:ind w:left="102"/>
              <w:rPr>
                <w:rFonts w:eastAsia="Cambria"/>
              </w:rPr>
            </w:pPr>
            <w:r w:rsidRPr="00F92EC6">
              <w:rPr>
                <w:rFonts w:ascii="Cambria" w:eastAsia="Arial Black" w:hAnsi="Cambria" w:cs="Arial Black"/>
                <w:b/>
                <w:color w:val="000000"/>
                <w:spacing w:val="-2"/>
                <w:sz w:val="20"/>
                <w:szCs w:val="20"/>
              </w:rPr>
              <w:t>Formal structure of the qualification</w:t>
            </w:r>
            <w:r w:rsidRPr="0069384A">
              <w:rPr>
                <w:rFonts w:eastAsia="Cambria"/>
              </w:rPr>
              <w:t xml:space="preserve">  </w:t>
            </w:r>
          </w:p>
        </w:tc>
      </w:tr>
      <w:tr w:rsidR="00F92EC6" w:rsidTr="00817779"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:rsidR="00F92EC6" w:rsidRPr="00F92EC6" w:rsidRDefault="00F92EC6" w:rsidP="00F92EC6">
            <w:pPr>
              <w:ind w:left="102"/>
              <w:jc w:val="center"/>
              <w:rPr>
                <w:rFonts w:ascii="Cambria" w:eastAsia="Arial Black" w:hAnsi="Cambria" w:cs="Arial Black"/>
                <w:b/>
                <w:color w:val="000000"/>
                <w:spacing w:val="1"/>
              </w:rPr>
            </w:pPr>
            <w:r w:rsidRPr="00F92EC6">
              <w:rPr>
                <w:rFonts w:ascii="Cambria" w:eastAsia="Arial Black" w:hAnsi="Cambria" w:cs="Arial Black"/>
                <w:b/>
                <w:color w:val="000000"/>
                <w:spacing w:val="1"/>
              </w:rPr>
              <w:t>Title of component and identification code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C6" w:rsidRPr="00F92EC6" w:rsidRDefault="00F92EC6" w:rsidP="00F92EC6">
            <w:pPr>
              <w:ind w:left="102"/>
              <w:jc w:val="center"/>
              <w:rPr>
                <w:rFonts w:ascii="Cambria" w:eastAsia="Arial Black" w:hAnsi="Cambria" w:cs="Arial Black"/>
                <w:b/>
                <w:color w:val="000000"/>
                <w:spacing w:val="1"/>
              </w:rPr>
            </w:pPr>
            <w:r w:rsidRPr="00F92EC6">
              <w:rPr>
                <w:rFonts w:ascii="Cambria" w:eastAsia="Arial Black" w:hAnsi="Cambria" w:cs="Arial Black"/>
                <w:b/>
                <w:color w:val="000000"/>
                <w:spacing w:val="1"/>
              </w:rPr>
              <w:t>Mandatory/ Optional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C6" w:rsidRPr="00F92EC6" w:rsidRDefault="00F92EC6" w:rsidP="00F92EC6">
            <w:pPr>
              <w:ind w:left="102"/>
              <w:jc w:val="center"/>
              <w:rPr>
                <w:rFonts w:ascii="Cambria" w:eastAsia="Arial Black" w:hAnsi="Cambria" w:cs="Arial Black"/>
                <w:b/>
                <w:color w:val="000000"/>
                <w:spacing w:val="1"/>
              </w:rPr>
            </w:pPr>
            <w:r w:rsidRPr="00F92EC6">
              <w:rPr>
                <w:rFonts w:ascii="Cambria" w:eastAsia="Arial Black" w:hAnsi="Cambria" w:cs="Arial Black"/>
                <w:b/>
                <w:color w:val="000000"/>
                <w:spacing w:val="1"/>
              </w:rPr>
              <w:t>Estimated size (learning hours)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C6" w:rsidRPr="00F92EC6" w:rsidRDefault="00F92EC6" w:rsidP="00F92EC6">
            <w:pPr>
              <w:ind w:left="102"/>
              <w:jc w:val="center"/>
              <w:rPr>
                <w:rFonts w:ascii="Cambria" w:eastAsia="Arial Black" w:hAnsi="Cambria" w:cs="Arial Black"/>
                <w:b/>
                <w:color w:val="000000"/>
                <w:spacing w:val="1"/>
              </w:rPr>
            </w:pPr>
            <w:r w:rsidRPr="00F92EC6">
              <w:rPr>
                <w:rFonts w:ascii="Cambria" w:eastAsia="Arial Black" w:hAnsi="Cambria" w:cs="Arial Black"/>
                <w:b/>
                <w:color w:val="000000"/>
                <w:spacing w:val="1"/>
              </w:rPr>
              <w:t>Theory hours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C6" w:rsidRPr="00F92EC6" w:rsidRDefault="00F92EC6" w:rsidP="00F92EC6">
            <w:pPr>
              <w:ind w:left="102"/>
              <w:jc w:val="center"/>
              <w:rPr>
                <w:rFonts w:ascii="Cambria" w:eastAsia="Arial Black" w:hAnsi="Cambria" w:cs="Arial Black"/>
                <w:b/>
                <w:color w:val="000000"/>
                <w:spacing w:val="1"/>
              </w:rPr>
            </w:pPr>
            <w:r w:rsidRPr="00F92EC6">
              <w:rPr>
                <w:rFonts w:ascii="Cambria" w:eastAsia="Arial Black" w:hAnsi="Cambria" w:cs="Arial Black"/>
                <w:b/>
                <w:color w:val="000000"/>
                <w:spacing w:val="1"/>
              </w:rPr>
              <w:t>Practical hours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C6" w:rsidRPr="00F92EC6" w:rsidRDefault="00F92EC6" w:rsidP="00F92EC6">
            <w:pPr>
              <w:ind w:left="102"/>
              <w:jc w:val="center"/>
              <w:rPr>
                <w:rFonts w:ascii="Cambria" w:eastAsia="Arial Black" w:hAnsi="Cambria" w:cs="Arial Black"/>
                <w:b/>
                <w:color w:val="000000"/>
                <w:spacing w:val="1"/>
              </w:rPr>
            </w:pPr>
            <w:r w:rsidRPr="00F92EC6">
              <w:rPr>
                <w:rFonts w:ascii="Cambria" w:eastAsia="Arial Black" w:hAnsi="Cambria" w:cs="Arial Black"/>
                <w:b/>
                <w:color w:val="000000"/>
                <w:spacing w:val="1"/>
              </w:rPr>
              <w:t>Level</w:t>
            </w:r>
          </w:p>
        </w:tc>
      </w:tr>
      <w:tr w:rsidR="00CE76DC" w:rsidTr="00817779"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:rsidR="00CE76DC" w:rsidRPr="00F92EC6" w:rsidRDefault="00CE76DC" w:rsidP="001825D1">
            <w:pPr>
              <w:spacing w:before="12" w:line="220" w:lineRule="exact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 w:rsidRPr="00F92EC6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 xml:space="preserve">1. Engineering Drawing  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C" w:rsidRPr="00F92EC6" w:rsidRDefault="00CE76DC" w:rsidP="001825D1">
            <w:pPr>
              <w:spacing w:before="12" w:line="220" w:lineRule="exact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 w:rsidRPr="00F92EC6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Mandatory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C" w:rsidRPr="00F92EC6" w:rsidRDefault="00CE76DC" w:rsidP="001825D1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C" w:rsidRPr="00F92EC6" w:rsidRDefault="00CE76DC" w:rsidP="001825D1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C" w:rsidRPr="00F92EC6" w:rsidRDefault="00CE76DC" w:rsidP="001825D1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C" w:rsidRPr="00F92EC6" w:rsidRDefault="006C428F" w:rsidP="001825D1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CE76DC" w:rsidRPr="00971696" w:rsidTr="00817779"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:rsidR="00CE76DC" w:rsidRPr="00F92EC6" w:rsidRDefault="00CE76DC" w:rsidP="001825D1">
            <w:pPr>
              <w:spacing w:before="12" w:line="220" w:lineRule="exact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 w:rsidRPr="00F92EC6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 xml:space="preserve">2. Engineering Metrology               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C" w:rsidRPr="00F92EC6" w:rsidRDefault="00CE76DC" w:rsidP="001825D1">
            <w:pPr>
              <w:spacing w:before="12" w:line="220" w:lineRule="exact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 w:rsidRPr="00F92EC6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Mandatory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C" w:rsidRPr="00F92EC6" w:rsidRDefault="00CE76DC" w:rsidP="001825D1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C" w:rsidRPr="00F92EC6" w:rsidRDefault="00CE76DC" w:rsidP="001825D1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 w:rsidRPr="00F92EC6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C" w:rsidRPr="00F92EC6" w:rsidRDefault="00CE76DC" w:rsidP="001825D1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C" w:rsidRPr="00F92EC6" w:rsidRDefault="006C428F" w:rsidP="001825D1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CE76DC" w:rsidRPr="00971696" w:rsidTr="00817779"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:rsidR="00CE76DC" w:rsidRPr="00F92EC6" w:rsidRDefault="00CE76DC" w:rsidP="001825D1">
            <w:pPr>
              <w:spacing w:before="12" w:line="220" w:lineRule="exact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 w:rsidRPr="00F92EC6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 xml:space="preserve">3. Workshop Calculation   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C" w:rsidRPr="00F92EC6" w:rsidRDefault="00CE76DC" w:rsidP="001825D1">
            <w:pPr>
              <w:spacing w:before="12" w:line="220" w:lineRule="exact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 w:rsidRPr="00F92EC6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Mandatory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C" w:rsidRPr="00F92EC6" w:rsidRDefault="00CE76DC" w:rsidP="001825D1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C" w:rsidRPr="00F92EC6" w:rsidRDefault="00CE76DC" w:rsidP="001825D1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C" w:rsidRPr="00F92EC6" w:rsidRDefault="00CE76DC" w:rsidP="001825D1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 w:rsidRPr="00F92EC6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C" w:rsidRPr="00F92EC6" w:rsidRDefault="006C428F" w:rsidP="001825D1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CE76DC" w:rsidRPr="00971696" w:rsidTr="00817779"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:rsidR="00CE76DC" w:rsidRPr="00F92EC6" w:rsidRDefault="00CE76DC" w:rsidP="001825D1">
            <w:pPr>
              <w:spacing w:before="12" w:line="220" w:lineRule="exact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 w:rsidRPr="00F92EC6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 xml:space="preserve">4. Workshop Technology               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C" w:rsidRPr="00F92EC6" w:rsidRDefault="00CE76DC" w:rsidP="001825D1">
            <w:pPr>
              <w:spacing w:before="12" w:line="220" w:lineRule="exact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 w:rsidRPr="00F92EC6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Mandatory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C" w:rsidRPr="00F92EC6" w:rsidRDefault="00CE76DC" w:rsidP="001825D1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C" w:rsidRPr="00F92EC6" w:rsidRDefault="00CE76DC" w:rsidP="001825D1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C" w:rsidRPr="00F92EC6" w:rsidRDefault="00CE76DC" w:rsidP="001825D1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C" w:rsidRPr="00F92EC6" w:rsidRDefault="006C428F" w:rsidP="001825D1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CE76DC" w:rsidTr="00817779"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:rsidR="00CE76DC" w:rsidRPr="00F92EC6" w:rsidRDefault="00CE76DC" w:rsidP="00067583">
            <w:pPr>
              <w:spacing w:before="12" w:line="220" w:lineRule="exact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 w:rsidRPr="00F92EC6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 xml:space="preserve">5. Conventional </w:t>
            </w: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Milling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C" w:rsidRPr="00F92EC6" w:rsidRDefault="00CE76DC" w:rsidP="00F92EC6">
            <w:pPr>
              <w:spacing w:before="12" w:line="220" w:lineRule="exact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 w:rsidRPr="00F92EC6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Mandatory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C" w:rsidRPr="00F92EC6" w:rsidRDefault="00CE76DC" w:rsidP="001825D1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 w:rsidRPr="00F92EC6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C" w:rsidRPr="00F92EC6" w:rsidRDefault="00CE76DC" w:rsidP="001825D1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 w:rsidRPr="00F92EC6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C" w:rsidRPr="00F92EC6" w:rsidRDefault="00CE76DC" w:rsidP="001825D1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 w:rsidRPr="00F92EC6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C" w:rsidRPr="00F92EC6" w:rsidRDefault="006C428F" w:rsidP="001825D1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CE76DC" w:rsidTr="00817779"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:rsidR="00CE76DC" w:rsidRPr="00F92EC6" w:rsidRDefault="00CE76DC" w:rsidP="00067583">
            <w:pPr>
              <w:spacing w:before="12" w:line="220" w:lineRule="exact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 w:rsidRPr="00F92EC6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 xml:space="preserve">6. CNC </w:t>
            </w: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Milling</w:t>
            </w:r>
            <w:r w:rsidRPr="00F92EC6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 xml:space="preserve"> (Fanuc).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C" w:rsidRPr="00F92EC6" w:rsidRDefault="00CE76DC" w:rsidP="00F92EC6">
            <w:pPr>
              <w:spacing w:before="12" w:line="220" w:lineRule="exact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 w:rsidRPr="00F92EC6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Mandatory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C" w:rsidRPr="00F92EC6" w:rsidRDefault="00CE76DC" w:rsidP="001825D1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C" w:rsidRPr="00F92EC6" w:rsidRDefault="00CE76DC" w:rsidP="001825D1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C" w:rsidRPr="00F92EC6" w:rsidRDefault="00CE76DC" w:rsidP="001825D1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C" w:rsidRPr="00F92EC6" w:rsidRDefault="006C428F" w:rsidP="001825D1">
            <w:pPr>
              <w:spacing w:before="12" w:line="220" w:lineRule="exact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CE76DC" w:rsidTr="00817779"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:rsidR="00CE76DC" w:rsidRPr="00F92EC6" w:rsidRDefault="00CE76DC" w:rsidP="00067583">
            <w:pPr>
              <w:spacing w:before="12" w:line="220" w:lineRule="exact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 xml:space="preserve">7. </w:t>
            </w:r>
            <w:r w:rsidRPr="00507994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On Job Training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C" w:rsidRPr="00F92EC6" w:rsidRDefault="00CE76DC" w:rsidP="00F92EC6">
            <w:pPr>
              <w:spacing w:before="12" w:line="220" w:lineRule="exact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C" w:rsidRPr="00F92EC6" w:rsidRDefault="00CE76DC" w:rsidP="001825D1">
            <w:pPr>
              <w:spacing w:before="12" w:line="220" w:lineRule="exact"/>
              <w:jc w:val="center"/>
              <w:rPr>
                <w:rFonts w:ascii="Cambria" w:hAnsi="Cambria"/>
                <w:b/>
                <w:color w:val="000000"/>
              </w:rPr>
            </w:pPr>
            <w:r w:rsidRPr="00202545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C" w:rsidRPr="00F92EC6" w:rsidRDefault="00CE76DC" w:rsidP="001825D1">
            <w:pPr>
              <w:spacing w:before="12" w:line="220" w:lineRule="exact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C" w:rsidRPr="00F92EC6" w:rsidRDefault="00CE76DC" w:rsidP="001825D1">
            <w:pPr>
              <w:spacing w:before="12" w:line="220" w:lineRule="exact"/>
              <w:jc w:val="center"/>
              <w:rPr>
                <w:rFonts w:ascii="Cambria" w:hAnsi="Cambria"/>
                <w:b/>
                <w:color w:val="000000"/>
              </w:rPr>
            </w:pPr>
            <w:r w:rsidRPr="00F6461A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C" w:rsidRPr="00F92EC6" w:rsidRDefault="006C428F" w:rsidP="001825D1">
            <w:pPr>
              <w:spacing w:before="12" w:line="220" w:lineRule="exact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F92EC6" w:rsidTr="00817779">
        <w:tc>
          <w:tcPr>
            <w:tcW w:w="4248" w:type="dxa"/>
            <w:gridSpan w:val="2"/>
            <w:tcBorders>
              <w:right w:val="single" w:sz="4" w:space="0" w:color="auto"/>
            </w:tcBorders>
            <w:vAlign w:val="center"/>
          </w:tcPr>
          <w:p w:rsidR="00F92EC6" w:rsidRPr="00A77875" w:rsidRDefault="00F92EC6" w:rsidP="00F92EC6">
            <w:pPr>
              <w:pStyle w:val="NoSpacing"/>
              <w:jc w:val="right"/>
              <w:rPr>
                <w:rFonts w:eastAsia="Cambria"/>
                <w:b/>
                <w:bCs/>
              </w:rPr>
            </w:pPr>
            <w:r w:rsidRPr="00A77875">
              <w:rPr>
                <w:rFonts w:eastAsia="Cambria"/>
                <w:b/>
                <w:bCs/>
              </w:rPr>
              <w:t>Total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C6" w:rsidRPr="00A77875" w:rsidRDefault="00F92EC6" w:rsidP="00F92EC6">
            <w:pPr>
              <w:pStyle w:val="NoSpacing"/>
              <w:jc w:val="center"/>
              <w:rPr>
                <w:rFonts w:eastAsia="Cambria"/>
                <w:b/>
                <w:bCs/>
              </w:rPr>
            </w:pPr>
            <w:r w:rsidRPr="00A77875">
              <w:rPr>
                <w:rFonts w:eastAsia="Cambria"/>
                <w:b/>
                <w:bCs/>
              </w:rPr>
              <w:t>600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C6" w:rsidRPr="00A77875" w:rsidRDefault="00F92EC6" w:rsidP="00F92EC6">
            <w:pPr>
              <w:pStyle w:val="NoSpacing"/>
              <w:jc w:val="center"/>
              <w:rPr>
                <w:rFonts w:eastAsia="Cambria"/>
                <w:b/>
                <w:bCs/>
              </w:rPr>
            </w:pPr>
            <w:r>
              <w:rPr>
                <w:rFonts w:eastAsia="Cambria"/>
                <w:b/>
                <w:bCs/>
              </w:rPr>
              <w:t>192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C6" w:rsidRPr="00A77875" w:rsidRDefault="00F92EC6" w:rsidP="00F92EC6">
            <w:pPr>
              <w:pStyle w:val="NoSpacing"/>
              <w:jc w:val="center"/>
              <w:rPr>
                <w:rFonts w:eastAsia="Cambria"/>
                <w:b/>
                <w:bCs/>
              </w:rPr>
            </w:pPr>
            <w:r>
              <w:rPr>
                <w:rFonts w:eastAsia="Cambria"/>
                <w:b/>
                <w:bCs/>
              </w:rPr>
              <w:t>408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C6" w:rsidRDefault="00F92EC6" w:rsidP="00F92EC6">
            <w:pPr>
              <w:pStyle w:val="NoSpacing"/>
              <w:jc w:val="center"/>
              <w:rPr>
                <w:rFonts w:eastAsia="Cambria"/>
              </w:rPr>
            </w:pPr>
          </w:p>
        </w:tc>
      </w:tr>
    </w:tbl>
    <w:p w:rsidR="00F92EC6" w:rsidRDefault="00F92EC6"/>
    <w:p w:rsidR="00EB5691" w:rsidRDefault="004B25AC">
      <w:pPr>
        <w:spacing w:line="312" w:lineRule="auto"/>
        <w:ind w:left="120" w:right="69"/>
        <w:rPr>
          <w:rFonts w:ascii="Cambria" w:eastAsia="Arial" w:hAnsi="Cambria"/>
          <w:color w:val="008000"/>
          <w:lang w:bidi="mr-IN"/>
        </w:rPr>
      </w:pPr>
      <w:r w:rsidRPr="004B25AC">
        <w:rPr>
          <w:rFonts w:ascii="Cambria" w:hAnsi="Cambria"/>
        </w:rPr>
        <w:pict>
          <v:group id="_x0000_s1037" style="position:absolute;left:0;text-align:left;margin-left:55.9pt;margin-top:215.35pt;width:491.25pt;height:442.65pt;z-index:-251658752;mso-position-horizontal-relative:page;mso-position-vertical-relative:page" coordorigin="1327,2431" coordsize="9256,5434">
            <v:shape id="_x0000_s1041" style="position:absolute;left:1337;top:2441;width:9234;height:0" coordorigin="1337,2441" coordsize="9234,0" path="m1337,2441r9234,e" filled="f" strokecolor="#396" strokeweight=".58pt">
              <v:path arrowok="t"/>
            </v:shape>
            <v:shape id="_x0000_s1040" style="position:absolute;left:1332;top:2436;width:0;height:5422" coordorigin="1332,2436" coordsize="0,5422" path="m1332,2436r,5423e" filled="f" strokecolor="#396" strokeweight=".58pt">
              <v:path arrowok="t"/>
            </v:shape>
            <v:shape id="_x0000_s1039" style="position:absolute;left:1337;top:7854;width:9234;height:0" coordorigin="1337,7854" coordsize="9234,0" path="m1337,7854r9234,e" filled="f" strokecolor="#396" strokeweight=".58pt">
              <v:path arrowok="t"/>
            </v:shape>
            <v:shape id="_x0000_s1038" style="position:absolute;left:10576;top:2436;width:0;height:5422" coordorigin="10576,2436" coordsize="0,5422" path="m10576,2436r,5423e" filled="f" strokecolor="#396" strokeweight=".20464mm">
              <v:path arrowok="t"/>
            </v:shape>
            <w10:wrap anchorx="page" anchory="page"/>
          </v:group>
        </w:pict>
      </w:r>
    </w:p>
    <w:p w:rsidR="00152843" w:rsidRPr="00647D09" w:rsidRDefault="0022006E">
      <w:pPr>
        <w:spacing w:before="24"/>
        <w:ind w:left="100" w:right="7437"/>
        <w:jc w:val="both"/>
        <w:rPr>
          <w:rFonts w:ascii="Cambria" w:eastAsia="Arial" w:hAnsi="Cambria" w:cs="Arial"/>
        </w:rPr>
      </w:pPr>
      <w:r w:rsidRPr="00647D09">
        <w:rPr>
          <w:rFonts w:ascii="Cambria" w:eastAsia="Arial" w:hAnsi="Cambria" w:cs="Arial"/>
          <w:b/>
          <w:color w:val="008000"/>
          <w:spacing w:val="-5"/>
        </w:rPr>
        <w:t>A</w:t>
      </w:r>
      <w:r w:rsidRPr="00647D09">
        <w:rPr>
          <w:rFonts w:ascii="Cambria" w:eastAsia="Arial" w:hAnsi="Cambria" w:cs="Arial"/>
          <w:b/>
          <w:color w:val="008000"/>
          <w:spacing w:val="3"/>
        </w:rPr>
        <w:t>S</w:t>
      </w:r>
      <w:r w:rsidRPr="00647D09">
        <w:rPr>
          <w:rFonts w:ascii="Cambria" w:eastAsia="Arial" w:hAnsi="Cambria" w:cs="Arial"/>
          <w:b/>
          <w:color w:val="008000"/>
        </w:rPr>
        <w:t>SESS</w:t>
      </w:r>
      <w:r w:rsidRPr="00647D09">
        <w:rPr>
          <w:rFonts w:ascii="Cambria" w:eastAsia="Arial" w:hAnsi="Cambria" w:cs="Arial"/>
          <w:b/>
          <w:color w:val="008000"/>
          <w:spacing w:val="-1"/>
        </w:rPr>
        <w:t>M</w:t>
      </w:r>
      <w:r w:rsidRPr="00647D09">
        <w:rPr>
          <w:rFonts w:ascii="Cambria" w:eastAsia="Arial" w:hAnsi="Cambria" w:cs="Arial"/>
          <w:b/>
          <w:color w:val="008000"/>
        </w:rPr>
        <w:t>ENT</w:t>
      </w:r>
    </w:p>
    <w:p w:rsidR="00152843" w:rsidRPr="00647D09" w:rsidRDefault="00152843">
      <w:pPr>
        <w:spacing w:before="1" w:line="180" w:lineRule="exact"/>
        <w:rPr>
          <w:rFonts w:ascii="Cambria" w:hAnsi="Cambria"/>
        </w:rPr>
      </w:pP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152843" w:rsidRPr="00647D09" w:rsidRDefault="0022006E">
      <w:pPr>
        <w:ind w:left="100" w:right="4698"/>
        <w:jc w:val="both"/>
        <w:rPr>
          <w:rFonts w:ascii="Cambria" w:eastAsia="Arial" w:hAnsi="Cambria" w:cs="Arial"/>
        </w:rPr>
      </w:pPr>
      <w:r w:rsidRPr="00647D09">
        <w:rPr>
          <w:rFonts w:ascii="Cambria" w:eastAsia="Arial" w:hAnsi="Cambria" w:cs="Arial"/>
          <w:b/>
        </w:rPr>
        <w:t>B</w:t>
      </w:r>
      <w:r w:rsidRPr="00647D09">
        <w:rPr>
          <w:rFonts w:ascii="Cambria" w:eastAsia="Arial" w:hAnsi="Cambria" w:cs="Arial"/>
          <w:b/>
          <w:spacing w:val="1"/>
        </w:rPr>
        <w:t>o</w:t>
      </w:r>
      <w:r w:rsidRPr="00647D09">
        <w:rPr>
          <w:rFonts w:ascii="Cambria" w:eastAsia="Arial" w:hAnsi="Cambria" w:cs="Arial"/>
          <w:b/>
        </w:rPr>
        <w:t>dy</w:t>
      </w:r>
      <w:r w:rsidRPr="00647D09">
        <w:rPr>
          <w:rFonts w:ascii="Cambria" w:eastAsia="Arial" w:hAnsi="Cambria"/>
          <w:b/>
          <w:bCs/>
          <w:cs/>
          <w:lang w:bidi="mr-IN"/>
        </w:rPr>
        <w:t>/</w:t>
      </w:r>
      <w:r w:rsidRPr="00647D09">
        <w:rPr>
          <w:rFonts w:ascii="Cambria" w:eastAsia="Arial" w:hAnsi="Cambria" w:cs="Arial"/>
          <w:b/>
        </w:rPr>
        <w:t>Bo</w:t>
      </w:r>
      <w:r w:rsidRPr="00647D09">
        <w:rPr>
          <w:rFonts w:ascii="Cambria" w:eastAsia="Arial" w:hAnsi="Cambria" w:cs="Arial"/>
          <w:b/>
          <w:spacing w:val="1"/>
        </w:rPr>
        <w:t>d</w:t>
      </w:r>
      <w:r w:rsidRPr="00647D09">
        <w:rPr>
          <w:rFonts w:ascii="Cambria" w:eastAsia="Arial" w:hAnsi="Cambria" w:cs="Arial"/>
          <w:b/>
        </w:rPr>
        <w:t>ies</w:t>
      </w:r>
      <w:r w:rsidRPr="00647D09">
        <w:rPr>
          <w:rFonts w:ascii="Cambria" w:eastAsia="Arial" w:hAnsi="Cambria"/>
          <w:b/>
          <w:bCs/>
          <w:spacing w:val="-1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hich</w:t>
      </w:r>
      <w:r w:rsidRPr="00647D09">
        <w:rPr>
          <w:rFonts w:ascii="Cambria" w:eastAsia="Arial" w:hAnsi="Cambria"/>
          <w:b/>
          <w:bCs/>
          <w:spacing w:val="-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ill</w:t>
      </w:r>
      <w:r w:rsidRPr="00647D09">
        <w:rPr>
          <w:rFonts w:ascii="Cambria" w:eastAsia="Arial" w:hAnsi="Cambria"/>
          <w:b/>
          <w:bCs/>
          <w:spacing w:val="-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c</w:t>
      </w:r>
      <w:r w:rsidRPr="00647D09">
        <w:rPr>
          <w:rFonts w:ascii="Cambria" w:eastAsia="Arial" w:hAnsi="Cambria" w:cs="Arial"/>
          <w:b/>
          <w:spacing w:val="-1"/>
        </w:rPr>
        <w:t>ar</w:t>
      </w:r>
      <w:r w:rsidRPr="00647D09">
        <w:rPr>
          <w:rFonts w:ascii="Cambria" w:eastAsia="Arial" w:hAnsi="Cambria" w:cs="Arial"/>
          <w:b/>
          <w:spacing w:val="2"/>
        </w:rPr>
        <w:t>r</w:t>
      </w:r>
      <w:r w:rsidRPr="00647D09">
        <w:rPr>
          <w:rFonts w:ascii="Cambria" w:eastAsia="Arial" w:hAnsi="Cambria" w:cs="Arial"/>
          <w:b/>
        </w:rPr>
        <w:t>y</w:t>
      </w:r>
      <w:r w:rsidRPr="00647D09">
        <w:rPr>
          <w:rFonts w:ascii="Cambria" w:eastAsia="Arial" w:hAnsi="Cambria"/>
          <w:b/>
          <w:bCs/>
          <w:spacing w:val="-5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 w:cs="Arial"/>
          <w:b/>
          <w:spacing w:val="1"/>
        </w:rPr>
        <w:t>u</w:t>
      </w:r>
      <w:r w:rsidRPr="00647D09">
        <w:rPr>
          <w:rFonts w:ascii="Cambria" w:eastAsia="Arial" w:hAnsi="Cambria" w:cs="Arial"/>
          <w:b/>
        </w:rPr>
        <w:t>t</w:t>
      </w:r>
      <w:r w:rsidRPr="00647D09">
        <w:rPr>
          <w:rFonts w:ascii="Cambria" w:eastAsia="Arial" w:hAnsi="Cambria"/>
          <w:b/>
          <w:bCs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  <w:spacing w:val="2"/>
        </w:rPr>
        <w:t>s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1"/>
        </w:rPr>
        <w:t>s</w:t>
      </w:r>
      <w:r w:rsidRPr="00647D09">
        <w:rPr>
          <w:rFonts w:ascii="Cambria" w:eastAsia="Arial" w:hAnsi="Cambria" w:cs="Arial"/>
          <w:b/>
        </w:rPr>
        <w:t>smen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/>
          <w:b/>
          <w:bCs/>
          <w:cs/>
          <w:lang w:bidi="mr-IN"/>
        </w:rPr>
        <w:t>:</w:t>
      </w:r>
    </w:p>
    <w:p w:rsidR="00152843" w:rsidRPr="00647D09" w:rsidRDefault="00152843">
      <w:pPr>
        <w:spacing w:line="160" w:lineRule="exact"/>
        <w:rPr>
          <w:rFonts w:ascii="Cambria" w:hAnsi="Cambria"/>
        </w:rPr>
      </w:pPr>
    </w:p>
    <w:p w:rsidR="00152843" w:rsidRPr="00E320A9" w:rsidRDefault="00E320A9" w:rsidP="001B19E9">
      <w:pPr>
        <w:spacing w:before="70"/>
        <w:ind w:left="100" w:right="1071"/>
        <w:jc w:val="both"/>
        <w:rPr>
          <w:rFonts w:ascii="Cambria" w:eastAsia="Arial" w:hAnsi="Cambria" w:cs="Arial"/>
          <w:i/>
        </w:rPr>
      </w:pPr>
      <w:r w:rsidRPr="00E320A9">
        <w:rPr>
          <w:rFonts w:ascii="Cambria" w:hAnsi="Cambria"/>
        </w:rPr>
        <w:t>Examination cell -</w:t>
      </w:r>
      <w:r w:rsidR="000306BE" w:rsidRPr="00E320A9">
        <w:rPr>
          <w:rFonts w:ascii="Cambria" w:hAnsi="Cambria"/>
        </w:rPr>
        <w:t xml:space="preserve">   </w:t>
      </w:r>
      <w:r w:rsidR="009F1B5E">
        <w:rPr>
          <w:rFonts w:ascii="Cambria" w:eastAsia="Arial" w:hAnsi="Cambria" w:cs="Arial"/>
          <w:i/>
        </w:rPr>
        <w:t>Tool Room &amp; Training Centre, Patna</w:t>
      </w: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152843" w:rsidRPr="00647D09" w:rsidRDefault="004B25AC">
      <w:pPr>
        <w:ind w:left="100" w:right="2967"/>
        <w:jc w:val="both"/>
        <w:rPr>
          <w:rFonts w:ascii="Cambria" w:eastAsia="Arial" w:hAnsi="Cambria" w:cs="Arial"/>
        </w:rPr>
      </w:pPr>
      <w:r w:rsidRPr="004B25AC">
        <w:rPr>
          <w:rFonts w:ascii="Cambria" w:hAnsi="Cambria"/>
        </w:rPr>
        <w:pict>
          <v:group id="_x0000_s1035" style="position:absolute;left:0;text-align:left;margin-left:1in;margin-top:11.65pt;width:401.45pt;height:15pt;z-index:-251659776;mso-position-horizontal-relative:page" coordorigin="1440,233" coordsize="8029,300">
            <v:shape id="_x0000_s1036" style="position:absolute;left:1440;top:233;width:8029;height:300" coordorigin="1440,233" coordsize="8029,300" path="m1440,533r8030,l9470,233r-8030,l1440,533xe" filled="f" fillcolor="yellow" stroked="f">
              <v:path arrowok="t"/>
            </v:shape>
            <w10:wrap anchorx="page"/>
          </v:group>
        </w:pict>
      </w:r>
      <w:r w:rsidR="0022006E" w:rsidRPr="00647D09">
        <w:rPr>
          <w:rFonts w:ascii="Cambria" w:eastAsia="Arial" w:hAnsi="Cambria" w:cs="Arial"/>
          <w:b/>
        </w:rPr>
        <w:t>H</w:t>
      </w:r>
      <w:r w:rsidR="0022006E" w:rsidRPr="00647D09">
        <w:rPr>
          <w:rFonts w:ascii="Cambria" w:eastAsia="Arial" w:hAnsi="Cambria" w:cs="Arial"/>
          <w:b/>
          <w:spacing w:val="1"/>
        </w:rPr>
        <w:t>o</w:t>
      </w:r>
      <w:r w:rsidR="0022006E" w:rsidRPr="00647D09">
        <w:rPr>
          <w:rFonts w:ascii="Cambria" w:eastAsia="Arial" w:hAnsi="Cambria" w:cs="Arial"/>
          <w:b/>
        </w:rPr>
        <w:t>w</w:t>
      </w:r>
      <w:r w:rsidR="0022006E"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3"/>
        </w:rPr>
        <w:t>w</w:t>
      </w:r>
      <w:r w:rsidR="0022006E" w:rsidRPr="00647D09">
        <w:rPr>
          <w:rFonts w:ascii="Cambria" w:eastAsia="Arial" w:hAnsi="Cambria" w:cs="Arial"/>
          <w:b/>
        </w:rPr>
        <w:t>ill</w:t>
      </w:r>
      <w:r w:rsidR="0022006E" w:rsidRPr="00647D09">
        <w:rPr>
          <w:rFonts w:ascii="Cambria" w:eastAsia="Arial" w:hAnsi="Cambria"/>
          <w:b/>
          <w:bCs/>
          <w:spacing w:val="-4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R</w:t>
      </w:r>
      <w:r w:rsidR="0022006E" w:rsidRPr="00647D09">
        <w:rPr>
          <w:rFonts w:ascii="Cambria" w:eastAsia="Arial" w:hAnsi="Cambria" w:cs="Arial"/>
          <w:b/>
          <w:spacing w:val="-1"/>
        </w:rPr>
        <w:t>P</w:t>
      </w:r>
      <w:r w:rsidR="0022006E" w:rsidRPr="00647D09">
        <w:rPr>
          <w:rFonts w:ascii="Cambria" w:eastAsia="Arial" w:hAnsi="Cambria" w:cs="Arial"/>
          <w:b/>
        </w:rPr>
        <w:t>L</w:t>
      </w:r>
      <w:r w:rsidR="0022006E" w:rsidRPr="00647D09">
        <w:rPr>
          <w:rFonts w:ascii="Cambria" w:eastAsia="Arial" w:hAnsi="Cambria"/>
          <w:b/>
          <w:bCs/>
          <w:spacing w:val="-4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a</w:t>
      </w:r>
      <w:r w:rsidR="0022006E" w:rsidRPr="00647D09">
        <w:rPr>
          <w:rFonts w:ascii="Cambria" w:eastAsia="Arial" w:hAnsi="Cambria" w:cs="Arial"/>
          <w:b/>
          <w:spacing w:val="-1"/>
        </w:rPr>
        <w:t>s</w:t>
      </w:r>
      <w:r w:rsidR="0022006E" w:rsidRPr="00647D09">
        <w:rPr>
          <w:rFonts w:ascii="Cambria" w:eastAsia="Arial" w:hAnsi="Cambria" w:cs="Arial"/>
          <w:b/>
          <w:spacing w:val="2"/>
        </w:rPr>
        <w:t>s</w:t>
      </w:r>
      <w:r w:rsidR="0022006E" w:rsidRPr="00647D09">
        <w:rPr>
          <w:rFonts w:ascii="Cambria" w:eastAsia="Arial" w:hAnsi="Cambria" w:cs="Arial"/>
          <w:b/>
        </w:rPr>
        <w:t>e</w:t>
      </w:r>
      <w:r w:rsidR="0022006E" w:rsidRPr="00647D09">
        <w:rPr>
          <w:rFonts w:ascii="Cambria" w:eastAsia="Arial" w:hAnsi="Cambria" w:cs="Arial"/>
          <w:b/>
          <w:spacing w:val="-1"/>
        </w:rPr>
        <w:t>s</w:t>
      </w:r>
      <w:r w:rsidR="0022006E" w:rsidRPr="00647D09">
        <w:rPr>
          <w:rFonts w:ascii="Cambria" w:eastAsia="Arial" w:hAnsi="Cambria" w:cs="Arial"/>
          <w:b/>
          <w:spacing w:val="2"/>
        </w:rPr>
        <w:t>s</w:t>
      </w:r>
      <w:r w:rsidR="0022006E" w:rsidRPr="00647D09">
        <w:rPr>
          <w:rFonts w:ascii="Cambria" w:eastAsia="Arial" w:hAnsi="Cambria" w:cs="Arial"/>
          <w:b/>
        </w:rPr>
        <w:t>me</w:t>
      </w:r>
      <w:r w:rsidR="0022006E" w:rsidRPr="00647D09">
        <w:rPr>
          <w:rFonts w:ascii="Cambria" w:eastAsia="Arial" w:hAnsi="Cambria" w:cs="Arial"/>
          <w:b/>
          <w:spacing w:val="3"/>
        </w:rPr>
        <w:t>n</w:t>
      </w:r>
      <w:r w:rsidR="0022006E" w:rsidRPr="00647D09">
        <w:rPr>
          <w:rFonts w:ascii="Cambria" w:eastAsia="Arial" w:hAnsi="Cambria" w:cs="Arial"/>
          <w:b/>
        </w:rPr>
        <w:t>t</w:t>
      </w:r>
      <w:r w:rsidR="0022006E" w:rsidRPr="00647D09">
        <w:rPr>
          <w:rFonts w:ascii="Cambria" w:eastAsia="Arial" w:hAnsi="Cambria"/>
          <w:b/>
          <w:bCs/>
          <w:spacing w:val="-10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be</w:t>
      </w:r>
      <w:r w:rsidR="0022006E" w:rsidRPr="00647D09">
        <w:rPr>
          <w:rFonts w:ascii="Cambria" w:eastAsia="Arial" w:hAnsi="Cambria"/>
          <w:b/>
          <w:bCs/>
          <w:spacing w:val="-2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ma</w:t>
      </w:r>
      <w:r w:rsidR="0022006E" w:rsidRPr="00647D09">
        <w:rPr>
          <w:rFonts w:ascii="Cambria" w:eastAsia="Arial" w:hAnsi="Cambria" w:cs="Arial"/>
          <w:b/>
          <w:spacing w:val="1"/>
        </w:rPr>
        <w:t>n</w:t>
      </w:r>
      <w:r w:rsidR="0022006E" w:rsidRPr="00647D09">
        <w:rPr>
          <w:rFonts w:ascii="Cambria" w:eastAsia="Arial" w:hAnsi="Cambria" w:cs="Arial"/>
          <w:b/>
        </w:rPr>
        <w:t>aged</w:t>
      </w:r>
      <w:r w:rsidR="0022006E" w:rsidRPr="00647D09">
        <w:rPr>
          <w:rFonts w:ascii="Cambria" w:eastAsia="Arial" w:hAnsi="Cambria"/>
          <w:b/>
          <w:bCs/>
          <w:spacing w:val="-7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and</w:t>
      </w:r>
      <w:r w:rsidR="0022006E"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3"/>
        </w:rPr>
        <w:t>w</w:t>
      </w:r>
      <w:r w:rsidR="0022006E" w:rsidRPr="00647D09">
        <w:rPr>
          <w:rFonts w:ascii="Cambria" w:eastAsia="Arial" w:hAnsi="Cambria" w:cs="Arial"/>
          <w:b/>
        </w:rPr>
        <w:t>ho</w:t>
      </w:r>
      <w:r w:rsidR="0022006E" w:rsidRPr="00647D09">
        <w:rPr>
          <w:rFonts w:ascii="Cambria" w:eastAsia="Arial" w:hAnsi="Cambria"/>
          <w:b/>
          <w:bCs/>
          <w:spacing w:val="-6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3"/>
        </w:rPr>
        <w:t>w</w:t>
      </w:r>
      <w:r w:rsidR="0022006E" w:rsidRPr="00647D09">
        <w:rPr>
          <w:rFonts w:ascii="Cambria" w:eastAsia="Arial" w:hAnsi="Cambria" w:cs="Arial"/>
          <w:b/>
          <w:spacing w:val="-3"/>
        </w:rPr>
        <w:t>i</w:t>
      </w:r>
      <w:r w:rsidR="0022006E" w:rsidRPr="00647D09">
        <w:rPr>
          <w:rFonts w:ascii="Cambria" w:eastAsia="Arial" w:hAnsi="Cambria" w:cs="Arial"/>
          <w:b/>
        </w:rPr>
        <w:t>ll</w:t>
      </w:r>
      <w:r w:rsidR="0022006E"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-1"/>
        </w:rPr>
        <w:t>c</w:t>
      </w:r>
      <w:r w:rsidR="0022006E" w:rsidRPr="00647D09">
        <w:rPr>
          <w:rFonts w:ascii="Cambria" w:eastAsia="Arial" w:hAnsi="Cambria" w:cs="Arial"/>
          <w:b/>
          <w:spacing w:val="2"/>
        </w:rPr>
        <w:t>a</w:t>
      </w:r>
      <w:r w:rsidR="0022006E" w:rsidRPr="00647D09">
        <w:rPr>
          <w:rFonts w:ascii="Cambria" w:eastAsia="Arial" w:hAnsi="Cambria" w:cs="Arial"/>
          <w:b/>
          <w:spacing w:val="-1"/>
        </w:rPr>
        <w:t>r</w:t>
      </w:r>
      <w:r w:rsidR="0022006E" w:rsidRPr="00647D09">
        <w:rPr>
          <w:rFonts w:ascii="Cambria" w:eastAsia="Arial" w:hAnsi="Cambria" w:cs="Arial"/>
          <w:b/>
          <w:spacing w:val="2"/>
        </w:rPr>
        <w:t>r</w:t>
      </w:r>
      <w:r w:rsidR="0022006E" w:rsidRPr="00647D09">
        <w:rPr>
          <w:rFonts w:ascii="Cambria" w:eastAsia="Arial" w:hAnsi="Cambria" w:cs="Arial"/>
          <w:b/>
        </w:rPr>
        <w:t>y</w:t>
      </w:r>
      <w:r w:rsidR="0022006E" w:rsidRPr="00647D09">
        <w:rPr>
          <w:rFonts w:ascii="Cambria" w:eastAsia="Arial" w:hAnsi="Cambria"/>
          <w:b/>
          <w:bCs/>
          <w:spacing w:val="-5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-1"/>
        </w:rPr>
        <w:t>i</w:t>
      </w:r>
      <w:r w:rsidR="0022006E" w:rsidRPr="00647D09">
        <w:rPr>
          <w:rFonts w:ascii="Cambria" w:eastAsia="Arial" w:hAnsi="Cambria" w:cs="Arial"/>
          <w:b/>
        </w:rPr>
        <w:t>t o</w:t>
      </w:r>
      <w:r w:rsidR="0022006E" w:rsidRPr="00647D09">
        <w:rPr>
          <w:rFonts w:ascii="Cambria" w:eastAsia="Arial" w:hAnsi="Cambria" w:cs="Arial"/>
          <w:b/>
          <w:spacing w:val="1"/>
        </w:rPr>
        <w:t>ut</w:t>
      </w:r>
      <w:r w:rsidR="0022006E" w:rsidRPr="00647D09">
        <w:rPr>
          <w:rFonts w:ascii="Cambria" w:eastAsia="Arial" w:hAnsi="Cambria" w:cs="Arial"/>
          <w:b/>
        </w:rPr>
        <w:t>?</w:t>
      </w:r>
    </w:p>
    <w:p w:rsidR="00152843" w:rsidRPr="00E320A9" w:rsidRDefault="00E320A9">
      <w:pPr>
        <w:spacing w:before="70"/>
        <w:ind w:left="100" w:right="1071"/>
        <w:jc w:val="both"/>
        <w:rPr>
          <w:rFonts w:ascii="Cambria" w:eastAsia="Arial" w:hAnsi="Cambria" w:cs="Mangal"/>
        </w:rPr>
      </w:pPr>
      <w:r w:rsidRPr="00E320A9">
        <w:rPr>
          <w:rFonts w:ascii="Cambria" w:eastAsia="Arial" w:hAnsi="Cambria" w:cs="Arial"/>
          <w:i/>
        </w:rPr>
        <w:t>YES. Learners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who have met the requirements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of any Unit Standard that forms part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of this</w:t>
      </w:r>
      <w:r w:rsidR="001B0097"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qualification may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apply for recognition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of prior learning to the relevant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Education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body. The applicant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must be assessed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against the specific outcomes and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with the assessment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criteria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for the relevant Unit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Standards.</w:t>
      </w:r>
    </w:p>
    <w:p w:rsidR="00152843" w:rsidRPr="00647D09" w:rsidRDefault="00152843">
      <w:pPr>
        <w:spacing w:before="1" w:line="160" w:lineRule="exact"/>
        <w:rPr>
          <w:rFonts w:ascii="Cambria" w:hAnsi="Cambria"/>
        </w:rPr>
      </w:pP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152843" w:rsidRPr="00647D09" w:rsidRDefault="0022006E">
      <w:pPr>
        <w:spacing w:line="312" w:lineRule="auto"/>
        <w:ind w:left="100" w:right="70"/>
        <w:jc w:val="both"/>
        <w:rPr>
          <w:rFonts w:ascii="Cambria" w:eastAsia="Arial" w:hAnsi="Cambria" w:cs="Mangal"/>
          <w:b/>
          <w:bCs/>
          <w:cs/>
          <w:lang w:bidi="mr-IN"/>
        </w:rPr>
      </w:pPr>
      <w:r w:rsidRPr="00647D09">
        <w:rPr>
          <w:rFonts w:ascii="Cambria" w:eastAsia="Arial" w:hAnsi="Cambria" w:cs="Arial"/>
          <w:b/>
        </w:rPr>
        <w:t>Des</w:t>
      </w:r>
      <w:r w:rsidRPr="00647D09">
        <w:rPr>
          <w:rFonts w:ascii="Cambria" w:eastAsia="Arial" w:hAnsi="Cambria" w:cs="Arial"/>
          <w:b/>
          <w:spacing w:val="1"/>
        </w:rPr>
        <w:t>c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ibe</w:t>
      </w:r>
      <w:r w:rsidRPr="00647D09">
        <w:rPr>
          <w:rFonts w:ascii="Cambria" w:eastAsia="Arial" w:hAnsi="Cambria"/>
          <w:b/>
          <w:bCs/>
          <w:spacing w:val="5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he</w:t>
      </w:r>
      <w:r w:rsidRPr="00647D09">
        <w:rPr>
          <w:rFonts w:ascii="Cambria" w:eastAsia="Arial" w:hAnsi="Cambria"/>
          <w:b/>
          <w:bCs/>
          <w:spacing w:val="10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 w:cs="Arial"/>
          <w:b/>
          <w:spacing w:val="2"/>
        </w:rPr>
        <w:t>v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all</w:t>
      </w:r>
      <w:r w:rsidRPr="00647D09">
        <w:rPr>
          <w:rFonts w:ascii="Cambria" w:eastAsia="Arial" w:hAnsi="Cambria"/>
          <w:b/>
          <w:bCs/>
          <w:spacing w:val="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1"/>
        </w:rPr>
        <w:t>s</w:t>
      </w:r>
      <w:r w:rsidRPr="00647D09">
        <w:rPr>
          <w:rFonts w:ascii="Cambria" w:eastAsia="Arial" w:hAnsi="Cambria" w:cs="Arial"/>
          <w:b/>
          <w:spacing w:val="2"/>
        </w:rPr>
        <w:t>s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 w:cs="Arial"/>
          <w:b/>
          <w:spacing w:val="2"/>
        </w:rPr>
        <w:t>m</w:t>
      </w:r>
      <w:r w:rsidRPr="00647D09">
        <w:rPr>
          <w:rFonts w:ascii="Cambria" w:eastAsia="Arial" w:hAnsi="Cambria" w:cs="Arial"/>
          <w:b/>
        </w:rPr>
        <w:t>ent</w:t>
      </w:r>
      <w:r w:rsidRPr="00647D09">
        <w:rPr>
          <w:rFonts w:ascii="Cambria" w:eastAsia="Arial" w:hAnsi="Cambria"/>
          <w:b/>
          <w:bCs/>
          <w:spacing w:val="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strate</w:t>
      </w:r>
      <w:r w:rsidRPr="00647D09">
        <w:rPr>
          <w:rFonts w:ascii="Cambria" w:eastAsia="Arial" w:hAnsi="Cambria" w:cs="Arial"/>
          <w:b/>
          <w:spacing w:val="3"/>
        </w:rPr>
        <w:t>g</w:t>
      </w:r>
      <w:r w:rsidRPr="00647D09">
        <w:rPr>
          <w:rFonts w:ascii="Cambria" w:eastAsia="Arial" w:hAnsi="Cambria" w:cs="Arial"/>
          <w:b/>
        </w:rPr>
        <w:t>y</w:t>
      </w:r>
      <w:r w:rsidRPr="00647D09">
        <w:rPr>
          <w:rFonts w:ascii="Cambria" w:eastAsia="Arial" w:hAnsi="Cambria"/>
          <w:b/>
          <w:bCs/>
          <w:spacing w:val="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and</w:t>
      </w:r>
      <w:r w:rsidRPr="00647D09">
        <w:rPr>
          <w:rFonts w:ascii="Cambria" w:eastAsia="Arial" w:hAnsi="Cambria"/>
          <w:b/>
          <w:bCs/>
          <w:spacing w:val="1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 w:cs="Arial"/>
          <w:b/>
          <w:spacing w:val="3"/>
        </w:rPr>
        <w:t>p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-1"/>
        </w:rPr>
        <w:t>c</w:t>
      </w:r>
      <w:r w:rsidRPr="00647D09">
        <w:rPr>
          <w:rFonts w:ascii="Cambria" w:eastAsia="Arial" w:hAnsi="Cambria" w:cs="Arial"/>
          <w:b/>
        </w:rPr>
        <w:t>ific</w:t>
      </w:r>
      <w:r w:rsidRPr="00647D09">
        <w:rPr>
          <w:rFonts w:ascii="Cambria" w:eastAsia="Arial" w:hAnsi="Cambria"/>
          <w:b/>
          <w:bCs/>
          <w:spacing w:val="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2"/>
        </w:rPr>
        <w:t>a</w:t>
      </w:r>
      <w:r w:rsidRPr="00647D09">
        <w:rPr>
          <w:rFonts w:ascii="Cambria" w:eastAsia="Arial" w:hAnsi="Cambria" w:cs="Arial"/>
          <w:b/>
          <w:spacing w:val="-1"/>
        </w:rPr>
        <w:t>rr</w:t>
      </w:r>
      <w:r w:rsidRPr="00647D09">
        <w:rPr>
          <w:rFonts w:ascii="Cambria" w:eastAsia="Arial" w:hAnsi="Cambria" w:cs="Arial"/>
          <w:b/>
        </w:rPr>
        <w:t>an</w:t>
      </w:r>
      <w:r w:rsidRPr="00647D09">
        <w:rPr>
          <w:rFonts w:ascii="Cambria" w:eastAsia="Arial" w:hAnsi="Cambria" w:cs="Arial"/>
          <w:b/>
          <w:spacing w:val="1"/>
        </w:rPr>
        <w:t>g</w:t>
      </w:r>
      <w:r w:rsidRPr="00647D09">
        <w:rPr>
          <w:rFonts w:ascii="Cambria" w:eastAsia="Arial" w:hAnsi="Cambria" w:cs="Arial"/>
          <w:b/>
          <w:spacing w:val="2"/>
        </w:rPr>
        <w:t>e</w:t>
      </w:r>
      <w:r w:rsidRPr="00647D09">
        <w:rPr>
          <w:rFonts w:ascii="Cambria" w:eastAsia="Arial" w:hAnsi="Cambria" w:cs="Arial"/>
          <w:b/>
        </w:rPr>
        <w:t>me</w:t>
      </w:r>
      <w:r w:rsidRPr="00647D09">
        <w:rPr>
          <w:rFonts w:ascii="Cambria" w:eastAsia="Arial" w:hAnsi="Cambria" w:cs="Arial"/>
          <w:b/>
          <w:spacing w:val="1"/>
        </w:rPr>
        <w:t>nt</w:t>
      </w:r>
      <w:r w:rsidRPr="00647D09">
        <w:rPr>
          <w:rFonts w:ascii="Cambria" w:eastAsia="Arial" w:hAnsi="Cambria" w:cs="Arial"/>
          <w:b/>
        </w:rPr>
        <w:t xml:space="preserve">s 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hich</w:t>
      </w:r>
      <w:r w:rsidRPr="00647D09">
        <w:rPr>
          <w:rFonts w:ascii="Cambria" w:eastAsia="Arial" w:hAnsi="Cambria"/>
          <w:b/>
          <w:bCs/>
          <w:spacing w:val="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ha</w:t>
      </w:r>
      <w:r w:rsidRPr="00647D09">
        <w:rPr>
          <w:rFonts w:ascii="Cambria" w:eastAsia="Arial" w:hAnsi="Cambria" w:cs="Arial"/>
          <w:b/>
          <w:spacing w:val="1"/>
        </w:rPr>
        <w:t>v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9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be</w:t>
      </w:r>
      <w:r w:rsidRPr="00647D09">
        <w:rPr>
          <w:rFonts w:ascii="Cambria" w:eastAsia="Arial" w:hAnsi="Cambria" w:cs="Arial"/>
          <w:b/>
          <w:spacing w:val="-1"/>
        </w:rPr>
        <w:t>e</w:t>
      </w:r>
      <w:r w:rsidRPr="00647D09">
        <w:rPr>
          <w:rFonts w:ascii="Cambria" w:eastAsia="Arial" w:hAnsi="Cambria" w:cs="Arial"/>
          <w:b/>
        </w:rPr>
        <w:t>n</w:t>
      </w:r>
      <w:r w:rsidRPr="00647D09">
        <w:rPr>
          <w:rFonts w:ascii="Cambria" w:eastAsia="Arial" w:hAnsi="Cambria"/>
          <w:b/>
          <w:bCs/>
          <w:spacing w:val="10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put</w:t>
      </w:r>
      <w:r w:rsidRPr="00647D09">
        <w:rPr>
          <w:rFonts w:ascii="Cambria" w:eastAsia="Arial" w:hAnsi="Cambria"/>
          <w:b/>
          <w:bCs/>
          <w:spacing w:val="1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-3"/>
        </w:rPr>
        <w:t>i</w:t>
      </w:r>
      <w:r w:rsidRPr="00647D09">
        <w:rPr>
          <w:rFonts w:ascii="Cambria" w:eastAsia="Arial" w:hAnsi="Cambria" w:cs="Arial"/>
          <w:b/>
        </w:rPr>
        <w:t>n pla</w:t>
      </w:r>
      <w:r w:rsidRPr="00647D09">
        <w:rPr>
          <w:rFonts w:ascii="Cambria" w:eastAsia="Arial" w:hAnsi="Cambria" w:cs="Arial"/>
          <w:b/>
          <w:spacing w:val="-1"/>
        </w:rPr>
        <w:t>c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1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/>
          <w:b/>
          <w:bCs/>
          <w:spacing w:val="20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ensu</w:t>
      </w:r>
      <w:r w:rsidRPr="00647D09">
        <w:rPr>
          <w:rFonts w:ascii="Cambria" w:eastAsia="Arial" w:hAnsi="Cambria" w:cs="Arial"/>
          <w:b/>
          <w:spacing w:val="2"/>
        </w:rPr>
        <w:t>r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1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hat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  <w:spacing w:val="2"/>
        </w:rPr>
        <w:t>s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 w:cs="Arial"/>
          <w:b/>
          <w:spacing w:val="2"/>
        </w:rPr>
        <w:t>m</w:t>
      </w:r>
      <w:r w:rsidRPr="00647D09">
        <w:rPr>
          <w:rFonts w:ascii="Cambria" w:eastAsia="Arial" w:hAnsi="Cambria" w:cs="Arial"/>
          <w:b/>
        </w:rPr>
        <w:t>ent</w:t>
      </w:r>
      <w:r w:rsidRPr="00647D09">
        <w:rPr>
          <w:rFonts w:ascii="Cambria" w:eastAsia="Arial" w:hAnsi="Cambria"/>
          <w:b/>
          <w:bCs/>
          <w:spacing w:val="1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is</w:t>
      </w:r>
      <w:r w:rsidRPr="00647D09">
        <w:rPr>
          <w:rFonts w:ascii="Cambria" w:eastAsia="Arial" w:hAnsi="Cambria"/>
          <w:b/>
          <w:bCs/>
          <w:spacing w:val="19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al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y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/>
          <w:b/>
          <w:bCs/>
          <w:spacing w:val="1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2"/>
        </w:rPr>
        <w:t>v</w:t>
      </w:r>
      <w:r w:rsidRPr="00647D09">
        <w:rPr>
          <w:rFonts w:ascii="Cambria" w:eastAsia="Arial" w:hAnsi="Cambria" w:cs="Arial"/>
          <w:b/>
        </w:rPr>
        <w:t>al</w:t>
      </w:r>
      <w:r w:rsidRPr="00647D09">
        <w:rPr>
          <w:rFonts w:ascii="Cambria" w:eastAsia="Arial" w:hAnsi="Cambria" w:cs="Arial"/>
          <w:b/>
          <w:spacing w:val="-1"/>
        </w:rPr>
        <w:t>i</w:t>
      </w:r>
      <w:r w:rsidRPr="00647D09">
        <w:rPr>
          <w:rFonts w:ascii="Cambria" w:eastAsia="Arial" w:hAnsi="Cambria" w:cs="Arial"/>
          <w:b/>
        </w:rPr>
        <w:t>d,</w:t>
      </w:r>
      <w:r w:rsidRPr="00647D09">
        <w:rPr>
          <w:rFonts w:ascii="Cambria" w:eastAsia="Arial" w:hAnsi="Cambria"/>
          <w:b/>
          <w:bCs/>
          <w:spacing w:val="2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el</w:t>
      </w:r>
      <w:r w:rsidRPr="00647D09">
        <w:rPr>
          <w:rFonts w:ascii="Cambria" w:eastAsia="Arial" w:hAnsi="Cambria" w:cs="Arial"/>
          <w:b/>
          <w:spacing w:val="-1"/>
        </w:rPr>
        <w:t>i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3"/>
        </w:rPr>
        <w:t>b</w:t>
      </w:r>
      <w:r w:rsidRPr="00647D09">
        <w:rPr>
          <w:rFonts w:ascii="Cambria" w:eastAsia="Arial" w:hAnsi="Cambria" w:cs="Arial"/>
          <w:b/>
        </w:rPr>
        <w:t>le</w:t>
      </w:r>
      <w:r w:rsidRPr="00647D09">
        <w:rPr>
          <w:rFonts w:ascii="Cambria" w:eastAsia="Arial" w:hAnsi="Cambria"/>
          <w:b/>
          <w:bCs/>
          <w:spacing w:val="1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and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f</w:t>
      </w:r>
      <w:r w:rsidRPr="00647D09">
        <w:rPr>
          <w:rFonts w:ascii="Cambria" w:eastAsia="Arial" w:hAnsi="Cambria" w:cs="Arial"/>
          <w:b/>
        </w:rPr>
        <w:t>air</w:t>
      </w:r>
      <w:r w:rsidRPr="00647D09">
        <w:rPr>
          <w:rFonts w:ascii="Cambria" w:eastAsia="Arial" w:hAnsi="Cambria"/>
          <w:b/>
          <w:bCs/>
          <w:spacing w:val="20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and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sh</w:t>
      </w:r>
      <w:r w:rsidRPr="00647D09">
        <w:rPr>
          <w:rFonts w:ascii="Cambria" w:eastAsia="Arial" w:hAnsi="Cambria" w:cs="Arial"/>
          <w:b/>
          <w:spacing w:val="1"/>
        </w:rPr>
        <w:t>o</w:t>
      </w:r>
      <w:r w:rsidRPr="00647D09">
        <w:rPr>
          <w:rFonts w:ascii="Cambria" w:eastAsia="Arial" w:hAnsi="Cambria" w:cs="Arial"/>
          <w:b/>
        </w:rPr>
        <w:t>w</w:t>
      </w:r>
      <w:r w:rsidRPr="00647D09">
        <w:rPr>
          <w:rFonts w:ascii="Cambria" w:eastAsia="Arial" w:hAnsi="Cambria"/>
          <w:b/>
          <w:bCs/>
          <w:spacing w:val="17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hat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he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1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in line</w:t>
      </w:r>
      <w:r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i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</w:t>
      </w:r>
      <w:r w:rsidRPr="00647D09">
        <w:rPr>
          <w:rFonts w:ascii="Cambria" w:eastAsia="Arial" w:hAnsi="Cambria"/>
          <w:b/>
          <w:bCs/>
          <w:spacing w:val="-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the</w:t>
      </w:r>
      <w:r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eq</w:t>
      </w:r>
      <w:r w:rsidRPr="00647D09">
        <w:rPr>
          <w:rFonts w:ascii="Cambria" w:eastAsia="Arial" w:hAnsi="Cambria" w:cs="Arial"/>
          <w:b/>
          <w:spacing w:val="1"/>
        </w:rPr>
        <w:t>u</w:t>
      </w:r>
      <w:r w:rsidRPr="00647D09">
        <w:rPr>
          <w:rFonts w:ascii="Cambria" w:eastAsia="Arial" w:hAnsi="Cambria" w:cs="Arial"/>
          <w:b/>
        </w:rPr>
        <w:t>i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2"/>
        </w:rPr>
        <w:t>m</w:t>
      </w:r>
      <w:r w:rsidRPr="00647D09">
        <w:rPr>
          <w:rFonts w:ascii="Cambria" w:eastAsia="Arial" w:hAnsi="Cambria" w:cs="Arial"/>
          <w:b/>
        </w:rPr>
        <w:t>en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/>
          <w:b/>
          <w:bCs/>
          <w:spacing w:val="-1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of</w:t>
      </w:r>
      <w:r w:rsidRPr="00647D09">
        <w:rPr>
          <w:rFonts w:ascii="Cambria" w:eastAsia="Arial" w:hAnsi="Cambria"/>
          <w:b/>
          <w:bCs/>
          <w:spacing w:val="-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the</w:t>
      </w:r>
      <w:r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N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  <w:spacing w:val="1"/>
        </w:rPr>
        <w:t>Q</w:t>
      </w:r>
      <w:r w:rsidRPr="00647D09">
        <w:rPr>
          <w:rFonts w:ascii="Cambria" w:eastAsia="Arial" w:hAnsi="Cambria" w:cs="Arial"/>
          <w:b/>
        </w:rPr>
        <w:t>F</w:t>
      </w:r>
      <w:r w:rsidRPr="00647D09">
        <w:rPr>
          <w:rFonts w:ascii="Cambria" w:eastAsia="Arial" w:hAnsi="Cambria"/>
          <w:b/>
          <w:bCs/>
          <w:cs/>
          <w:lang w:bidi="mr-IN"/>
        </w:rPr>
        <w:t>.</w:t>
      </w:r>
    </w:p>
    <w:p w:rsidR="00551AB1" w:rsidRDefault="00551AB1">
      <w:pPr>
        <w:spacing w:line="312" w:lineRule="auto"/>
        <w:ind w:left="100" w:right="70"/>
        <w:jc w:val="both"/>
        <w:rPr>
          <w:rFonts w:ascii="Cambria" w:eastAsia="Arial" w:hAnsi="Cambria" w:cs="Mangal"/>
          <w:b/>
          <w:bCs/>
          <w:lang w:bidi="mr-IN"/>
        </w:rPr>
      </w:pPr>
    </w:p>
    <w:p w:rsidR="00053FFA" w:rsidRPr="00402DB9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/>
          <w:lang w:bidi="mr-IN"/>
        </w:rPr>
      </w:pPr>
      <w:r w:rsidRPr="00402DB9">
        <w:rPr>
          <w:rFonts w:ascii="Cambria" w:eastAsia="Arial" w:hAnsi="Cambria" w:cs="Mangal"/>
          <w:b/>
          <w:lang w:bidi="mr-IN"/>
        </w:rPr>
        <w:t>1. ASSESSMENT GUIDELINE: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- Criteria for assessment based on each learning outcomes, will be assigned marks proportional to its importance. 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 - The assessment for the theory &amp;</w:t>
      </w:r>
      <w:r>
        <w:rPr>
          <w:rFonts w:ascii="Cambria" w:eastAsia="Arial" w:hAnsi="Cambria" w:cs="Mangal"/>
          <w:bCs/>
          <w:lang w:bidi="mr-IN"/>
        </w:rPr>
        <w:t xml:space="preserve"> </w:t>
      </w:r>
      <w:r w:rsidRPr="00053FFA">
        <w:rPr>
          <w:rFonts w:ascii="Cambria" w:eastAsia="Arial" w:hAnsi="Cambria" w:cs="Mangal"/>
          <w:bCs/>
          <w:lang w:bidi="mr-IN"/>
        </w:rPr>
        <w:t>practical part is based on knowledge bank of questions created by trainers and approved by Examination cell (</w:t>
      </w:r>
      <w:r w:rsidR="009F1B5E">
        <w:rPr>
          <w:rFonts w:ascii="Cambria" w:eastAsia="Arial" w:hAnsi="Cambria" w:cs="Mangal"/>
          <w:bCs/>
          <w:lang w:bidi="mr-IN"/>
        </w:rPr>
        <w:t>TRTC, Patna</w:t>
      </w:r>
      <w:r w:rsidRPr="00053FFA">
        <w:rPr>
          <w:rFonts w:ascii="Cambria" w:eastAsia="Arial" w:hAnsi="Cambria" w:cs="Mangal"/>
          <w:bCs/>
          <w:lang w:bidi="mr-IN"/>
        </w:rPr>
        <w:t>)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  - For each Individual batch, Examination cell will create unique question papers for theory part as well as practical for each candidate at each examination.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  - To pass the Qualification, every trai</w:t>
      </w:r>
      <w:r>
        <w:rPr>
          <w:rFonts w:ascii="Cambria" w:eastAsia="Arial" w:hAnsi="Cambria" w:cs="Mangal"/>
          <w:bCs/>
          <w:lang w:bidi="mr-IN"/>
        </w:rPr>
        <w:t xml:space="preserve">nee should score a minimum of </w:t>
      </w:r>
      <w:r w:rsidR="0089160B">
        <w:rPr>
          <w:rFonts w:ascii="Cambria" w:eastAsia="Arial" w:hAnsi="Cambria" w:cs="Mangal"/>
          <w:bCs/>
          <w:lang w:bidi="mr-IN"/>
        </w:rPr>
        <w:t>4</w:t>
      </w:r>
      <w:r>
        <w:rPr>
          <w:rFonts w:ascii="Cambria" w:eastAsia="Arial" w:hAnsi="Cambria" w:cs="Mangal"/>
          <w:bCs/>
          <w:lang w:bidi="mr-IN"/>
        </w:rPr>
        <w:t xml:space="preserve">0% in each Theory and </w:t>
      </w:r>
      <w:r w:rsidR="0089160B">
        <w:rPr>
          <w:rFonts w:ascii="Cambria" w:eastAsia="Arial" w:hAnsi="Cambria" w:cs="Mangal"/>
          <w:bCs/>
          <w:lang w:bidi="mr-IN"/>
        </w:rPr>
        <w:t xml:space="preserve">50% in each </w:t>
      </w:r>
      <w:r>
        <w:rPr>
          <w:rFonts w:ascii="Cambria" w:eastAsia="Arial" w:hAnsi="Cambria" w:cs="Mangal"/>
          <w:bCs/>
          <w:lang w:bidi="mr-IN"/>
        </w:rPr>
        <w:t>Practical subject.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  - Assessment</w:t>
      </w:r>
      <w:r>
        <w:rPr>
          <w:rFonts w:ascii="Cambria" w:eastAsia="Arial" w:hAnsi="Cambria" w:cs="Mangal"/>
          <w:bCs/>
          <w:lang w:bidi="mr-IN"/>
        </w:rPr>
        <w:t xml:space="preserve"> </w:t>
      </w:r>
      <w:r w:rsidRPr="00053FFA">
        <w:rPr>
          <w:rFonts w:ascii="Cambria" w:eastAsia="Arial" w:hAnsi="Cambria" w:cs="Mangal"/>
          <w:bCs/>
          <w:lang w:bidi="mr-IN"/>
        </w:rPr>
        <w:t>comprises the following components: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&gt;Job carried out in labs/workshop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&gt;Record book/ daily diary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&gt;Answer sheet of assessment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&gt;Viva –voce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&gt;Progress chart</w:t>
      </w:r>
    </w:p>
    <w:p w:rsid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&gt;Attendance and punctuality</w:t>
      </w:r>
    </w:p>
    <w:p w:rsidR="00AA698A" w:rsidRDefault="00AA698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</w:p>
    <w:p w:rsidR="0089160B" w:rsidRDefault="0089160B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</w:p>
    <w:p w:rsidR="0089160B" w:rsidRPr="00053FFA" w:rsidRDefault="0089160B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</w:p>
    <w:p w:rsidR="002A5F7D" w:rsidRDefault="002A5F7D">
      <w:pPr>
        <w:rPr>
          <w:rFonts w:ascii="Cambria" w:eastAsia="Arial" w:hAnsi="Cambria" w:cs="Mangal"/>
          <w:b/>
          <w:lang w:bidi="mr-IN"/>
        </w:rPr>
      </w:pPr>
      <w:r>
        <w:rPr>
          <w:rFonts w:ascii="Cambria" w:eastAsia="Arial" w:hAnsi="Cambria" w:cs="Mangal"/>
          <w:b/>
          <w:lang w:bidi="mr-IN"/>
        </w:rPr>
        <w:br w:type="page"/>
      </w:r>
    </w:p>
    <w:p w:rsidR="00D95696" w:rsidRPr="00402DB9" w:rsidRDefault="00D95696" w:rsidP="00D95696">
      <w:pPr>
        <w:spacing w:line="312" w:lineRule="auto"/>
        <w:ind w:left="100" w:right="70"/>
        <w:jc w:val="both"/>
        <w:rPr>
          <w:rFonts w:ascii="Cambria" w:eastAsia="Arial" w:hAnsi="Cambria" w:cs="Mangal"/>
          <w:b/>
          <w:lang w:bidi="mr-IN"/>
        </w:rPr>
      </w:pPr>
      <w:r w:rsidRPr="00402DB9">
        <w:rPr>
          <w:rFonts w:ascii="Cambria" w:eastAsia="Arial" w:hAnsi="Cambria" w:cs="Mangal"/>
          <w:b/>
          <w:lang w:bidi="mr-IN"/>
        </w:rPr>
        <w:lastRenderedPageBreak/>
        <w:t>2. ASSESSORS:</w:t>
      </w:r>
    </w:p>
    <w:p w:rsidR="00053FFA" w:rsidRDefault="00C00AFA" w:rsidP="00D95696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>
        <w:rPr>
          <w:rFonts w:ascii="Cambria" w:eastAsia="Arial" w:hAnsi="Cambria" w:cs="Mangal"/>
          <w:bCs/>
          <w:lang w:bidi="mr-IN"/>
        </w:rPr>
        <w:t>TRTC Patna</w:t>
      </w:r>
      <w:r w:rsidR="00D95696" w:rsidRPr="00AA698A">
        <w:rPr>
          <w:rFonts w:ascii="Cambria" w:eastAsia="Arial" w:hAnsi="Cambria" w:cs="Mangal"/>
          <w:bCs/>
          <w:lang w:bidi="mr-IN"/>
        </w:rPr>
        <w:t xml:space="preserve"> faculty teaching the </w:t>
      </w:r>
      <w:r w:rsidR="00722D15" w:rsidRPr="00722D15">
        <w:rPr>
          <w:rFonts w:ascii="Cambria" w:eastAsia="Arial" w:hAnsi="Cambria" w:cs="Mangal"/>
          <w:bCs/>
          <w:lang w:bidi="mr-IN"/>
        </w:rPr>
        <w:t>Advanced Programming and Operation with CAD/CAM</w:t>
      </w:r>
      <w:r w:rsidR="00722D15" w:rsidRPr="00AA698A">
        <w:rPr>
          <w:rFonts w:ascii="Cambria" w:eastAsia="Arial" w:hAnsi="Cambria" w:cs="Mangal"/>
          <w:bCs/>
          <w:lang w:bidi="mr-IN"/>
        </w:rPr>
        <w:t xml:space="preserve"> </w:t>
      </w:r>
      <w:r w:rsidR="00D95696" w:rsidRPr="00AA698A">
        <w:rPr>
          <w:rFonts w:ascii="Cambria" w:eastAsia="Arial" w:hAnsi="Cambria" w:cs="Mangal"/>
          <w:bCs/>
          <w:lang w:bidi="mr-IN"/>
        </w:rPr>
        <w:t xml:space="preserve">course, also assesses the students as per guidelines set by Examination cell of </w:t>
      </w:r>
      <w:r>
        <w:rPr>
          <w:rFonts w:ascii="Cambria" w:eastAsia="Arial" w:hAnsi="Cambria" w:cs="Mangal"/>
          <w:bCs/>
          <w:lang w:bidi="mr-IN"/>
        </w:rPr>
        <w:t>TRTC</w:t>
      </w:r>
      <w:r w:rsidR="00D95696" w:rsidRPr="00AA698A">
        <w:rPr>
          <w:rFonts w:ascii="Cambria" w:eastAsia="Arial" w:hAnsi="Cambria" w:cs="Mangal"/>
          <w:bCs/>
          <w:lang w:bidi="mr-IN"/>
        </w:rPr>
        <w:t xml:space="preserve">. Faculties are trained from time to time to upgrade their skills on various aspects such as conduction of assessments, teaching methodology etc.  </w:t>
      </w:r>
    </w:p>
    <w:p w:rsidR="003B571C" w:rsidRDefault="003B571C" w:rsidP="00D95696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</w:p>
    <w:p w:rsidR="00FA4920" w:rsidRPr="00402DB9" w:rsidRDefault="00FA4920" w:rsidP="003B571C">
      <w:pPr>
        <w:spacing w:line="312" w:lineRule="auto"/>
        <w:ind w:right="70"/>
        <w:jc w:val="both"/>
        <w:rPr>
          <w:rFonts w:ascii="Cambria" w:eastAsia="Arial" w:hAnsi="Cambria" w:cs="Mangal"/>
          <w:b/>
          <w:lang w:bidi="mr-IN"/>
        </w:rPr>
      </w:pPr>
      <w:r w:rsidRPr="00402DB9">
        <w:rPr>
          <w:rFonts w:ascii="Cambria" w:eastAsia="Arial" w:hAnsi="Cambria" w:cs="Mangal"/>
          <w:b/>
          <w:lang w:bidi="mr-IN"/>
        </w:rPr>
        <w:t>3. ELIGIBILITY TO APPEAR IN THE EXAM:</w:t>
      </w:r>
    </w:p>
    <w:p w:rsidR="00FA4920" w:rsidRDefault="00FA4920" w:rsidP="00FA4920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FA4920">
        <w:rPr>
          <w:rFonts w:ascii="Cambria" w:eastAsia="Arial" w:hAnsi="Cambria" w:cs="Mangal"/>
          <w:bCs/>
          <w:lang w:bidi="mr-IN"/>
        </w:rPr>
        <w:t>Minimu</w:t>
      </w:r>
      <w:r w:rsidR="003B571C">
        <w:rPr>
          <w:rFonts w:ascii="Cambria" w:eastAsia="Arial" w:hAnsi="Cambria" w:cs="Mangal"/>
          <w:bCs/>
          <w:lang w:bidi="mr-IN"/>
        </w:rPr>
        <w:t xml:space="preserve">m </w:t>
      </w:r>
      <w:r w:rsidR="00C00AFA">
        <w:rPr>
          <w:rFonts w:ascii="Cambria" w:eastAsia="Arial" w:hAnsi="Cambria" w:cs="Mangal"/>
          <w:bCs/>
          <w:lang w:bidi="mr-IN"/>
        </w:rPr>
        <w:t>7</w:t>
      </w:r>
      <w:r w:rsidR="003B571C">
        <w:rPr>
          <w:rFonts w:ascii="Cambria" w:eastAsia="Arial" w:hAnsi="Cambria" w:cs="Mangal"/>
          <w:bCs/>
          <w:lang w:bidi="mr-IN"/>
        </w:rPr>
        <w:t>0</w:t>
      </w:r>
      <w:r w:rsidRPr="00FA4920">
        <w:rPr>
          <w:rFonts w:ascii="Cambria" w:eastAsia="Arial" w:hAnsi="Cambria" w:cs="Mangal"/>
          <w:bCs/>
          <w:lang w:bidi="mr-IN"/>
        </w:rPr>
        <w:t>% attendance is compulsory for the students to appear for the assessments.</w:t>
      </w:r>
    </w:p>
    <w:p w:rsidR="00264F7D" w:rsidRDefault="00264F7D">
      <w:pPr>
        <w:spacing w:line="200" w:lineRule="exact"/>
        <w:rPr>
          <w:rFonts w:ascii="Cambria" w:hAnsi="Cambria"/>
        </w:rPr>
      </w:pPr>
    </w:p>
    <w:p w:rsidR="00264F7D" w:rsidRDefault="00264F7D">
      <w:pPr>
        <w:spacing w:line="200" w:lineRule="exact"/>
        <w:rPr>
          <w:rFonts w:ascii="Cambria" w:hAnsi="Cambria"/>
        </w:rPr>
      </w:pPr>
    </w:p>
    <w:p w:rsidR="00152843" w:rsidRDefault="003B571C">
      <w:pPr>
        <w:spacing w:line="200" w:lineRule="exact"/>
        <w:rPr>
          <w:rFonts w:ascii="Cambria" w:hAnsi="Cambria"/>
          <w:b/>
          <w:bCs/>
        </w:rPr>
      </w:pPr>
      <w:r w:rsidRPr="00264F7D">
        <w:rPr>
          <w:rFonts w:ascii="Cambria" w:hAnsi="Cambria"/>
          <w:b/>
          <w:bCs/>
        </w:rPr>
        <w:t>4. MARKING SCHEME:</w:t>
      </w:r>
    </w:p>
    <w:p w:rsidR="0072205F" w:rsidRDefault="0072205F">
      <w:pPr>
        <w:spacing w:line="200" w:lineRule="exact"/>
        <w:rPr>
          <w:rFonts w:ascii="Cambria" w:hAnsi="Cambria"/>
          <w:b/>
          <w:bCs/>
        </w:rPr>
      </w:pPr>
    </w:p>
    <w:p w:rsidR="0072205F" w:rsidRPr="00264F7D" w:rsidRDefault="0072205F">
      <w:pPr>
        <w:spacing w:line="200" w:lineRule="exact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Semester-I</w:t>
      </w:r>
    </w:p>
    <w:p w:rsidR="00152843" w:rsidRPr="00264F7D" w:rsidRDefault="00152843">
      <w:pPr>
        <w:spacing w:line="200" w:lineRule="exact"/>
        <w:rPr>
          <w:rFonts w:ascii="Cambria" w:hAnsi="Cambria"/>
          <w:b/>
          <w:bCs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884"/>
        <w:gridCol w:w="1377"/>
        <w:gridCol w:w="4230"/>
      </w:tblGrid>
      <w:tr w:rsidR="00884A18" w:rsidRPr="00F471D2" w:rsidTr="00021201">
        <w:trPr>
          <w:trHeight w:val="369"/>
        </w:trPr>
        <w:tc>
          <w:tcPr>
            <w:tcW w:w="959" w:type="dxa"/>
          </w:tcPr>
          <w:p w:rsidR="00884A18" w:rsidRPr="00F471D2" w:rsidRDefault="00884A18" w:rsidP="009327D6">
            <w:pPr>
              <w:spacing w:after="30"/>
              <w:jc w:val="both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Sr. No.</w:t>
            </w:r>
          </w:p>
        </w:tc>
        <w:tc>
          <w:tcPr>
            <w:tcW w:w="2884" w:type="dxa"/>
          </w:tcPr>
          <w:p w:rsidR="00884A18" w:rsidRPr="00F471D2" w:rsidRDefault="00884A18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Method of Assessments</w:t>
            </w:r>
          </w:p>
        </w:tc>
        <w:tc>
          <w:tcPr>
            <w:tcW w:w="1377" w:type="dxa"/>
          </w:tcPr>
          <w:p w:rsidR="00884A18" w:rsidRPr="00F471D2" w:rsidRDefault="00884A18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Weightage</w:t>
            </w:r>
          </w:p>
        </w:tc>
        <w:tc>
          <w:tcPr>
            <w:tcW w:w="4230" w:type="dxa"/>
          </w:tcPr>
          <w:p w:rsidR="00884A18" w:rsidRPr="00F471D2" w:rsidRDefault="00884A18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Evaluator</w:t>
            </w:r>
          </w:p>
        </w:tc>
      </w:tr>
      <w:tr w:rsidR="00A565CE" w:rsidRPr="00F471D2" w:rsidTr="00021201">
        <w:trPr>
          <w:trHeight w:val="308"/>
        </w:trPr>
        <w:tc>
          <w:tcPr>
            <w:tcW w:w="959" w:type="dxa"/>
          </w:tcPr>
          <w:p w:rsidR="00A565CE" w:rsidRPr="00F471D2" w:rsidRDefault="0072205F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1</w:t>
            </w:r>
          </w:p>
        </w:tc>
        <w:tc>
          <w:tcPr>
            <w:tcW w:w="2884" w:type="dxa"/>
          </w:tcPr>
          <w:p w:rsidR="00A565CE" w:rsidRPr="00F471D2" w:rsidRDefault="00A565CE" w:rsidP="0072205F">
            <w:pPr>
              <w:spacing w:after="30"/>
              <w:rPr>
                <w:rFonts w:ascii="Cambria" w:hAnsi="Cambria" w:cs="Calibri"/>
              </w:rPr>
            </w:pPr>
            <w:r w:rsidRPr="00F471D2">
              <w:rPr>
                <w:rFonts w:ascii="Cambria" w:hAnsi="Cambria" w:cs="Calibri"/>
              </w:rPr>
              <w:t>Practical test</w:t>
            </w:r>
          </w:p>
        </w:tc>
        <w:tc>
          <w:tcPr>
            <w:tcW w:w="1377" w:type="dxa"/>
          </w:tcPr>
          <w:p w:rsidR="00A565CE" w:rsidRPr="00F471D2" w:rsidRDefault="00A565CE" w:rsidP="009327D6">
            <w:pPr>
              <w:spacing w:after="3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25</w:t>
            </w:r>
          </w:p>
        </w:tc>
        <w:tc>
          <w:tcPr>
            <w:tcW w:w="4230" w:type="dxa"/>
            <w:vMerge w:val="restart"/>
          </w:tcPr>
          <w:p w:rsidR="00021201" w:rsidRDefault="00021201" w:rsidP="009327D6">
            <w:pPr>
              <w:spacing w:after="30"/>
              <w:jc w:val="both"/>
              <w:rPr>
                <w:rFonts w:ascii="Cambria" w:hAnsi="Cambria" w:cs="Calibri"/>
                <w:b/>
              </w:rPr>
            </w:pPr>
          </w:p>
          <w:p w:rsidR="00021201" w:rsidRDefault="00021201" w:rsidP="009327D6">
            <w:pPr>
              <w:spacing w:after="30"/>
              <w:jc w:val="both"/>
              <w:rPr>
                <w:rFonts w:ascii="Cambria" w:hAnsi="Cambria" w:cs="Calibri"/>
                <w:b/>
              </w:rPr>
            </w:pPr>
          </w:p>
          <w:p w:rsidR="00021201" w:rsidRDefault="00021201" w:rsidP="009327D6">
            <w:pPr>
              <w:spacing w:after="30"/>
              <w:jc w:val="both"/>
              <w:rPr>
                <w:rFonts w:ascii="Cambria" w:hAnsi="Cambria" w:cs="Calibri"/>
                <w:b/>
              </w:rPr>
            </w:pPr>
          </w:p>
          <w:p w:rsidR="00A565CE" w:rsidRPr="00F471D2" w:rsidRDefault="00A565CE" w:rsidP="006F5BEA">
            <w:pPr>
              <w:spacing w:after="30"/>
              <w:jc w:val="both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Trainer + Moderator (Head of Dept)+ Examiner nominated by Examination cell (</w:t>
            </w:r>
            <w:r w:rsidR="006F5BEA">
              <w:rPr>
                <w:rFonts w:ascii="Cambria" w:hAnsi="Cambria" w:cs="Calibri"/>
                <w:b/>
              </w:rPr>
              <w:t>TRTC</w:t>
            </w:r>
            <w:r w:rsidRPr="00F471D2">
              <w:rPr>
                <w:rFonts w:ascii="Cambria" w:hAnsi="Cambria" w:cs="Calibri"/>
                <w:b/>
              </w:rPr>
              <w:t>)</w:t>
            </w:r>
          </w:p>
        </w:tc>
      </w:tr>
      <w:tr w:rsidR="00A565CE" w:rsidRPr="00F471D2" w:rsidTr="00021201">
        <w:trPr>
          <w:trHeight w:val="308"/>
        </w:trPr>
        <w:tc>
          <w:tcPr>
            <w:tcW w:w="959" w:type="dxa"/>
          </w:tcPr>
          <w:p w:rsidR="00A565CE" w:rsidRPr="00F471D2" w:rsidRDefault="0072205F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2</w:t>
            </w:r>
          </w:p>
        </w:tc>
        <w:tc>
          <w:tcPr>
            <w:tcW w:w="2884" w:type="dxa"/>
          </w:tcPr>
          <w:p w:rsidR="00A565CE" w:rsidRPr="00F471D2" w:rsidRDefault="00A565CE" w:rsidP="009327D6">
            <w:pPr>
              <w:spacing w:after="30"/>
              <w:rPr>
                <w:rFonts w:ascii="Cambria" w:hAnsi="Cambria" w:cs="Calibri"/>
              </w:rPr>
            </w:pPr>
            <w:r w:rsidRPr="00F471D2">
              <w:rPr>
                <w:rFonts w:ascii="Cambria" w:hAnsi="Cambria" w:cs="Calibri"/>
              </w:rPr>
              <w:t>Written test</w:t>
            </w:r>
            <w:r w:rsidR="003A4C98">
              <w:rPr>
                <w:rFonts w:ascii="Cambria" w:hAnsi="Cambria" w:cs="Calibri"/>
              </w:rPr>
              <w:t xml:space="preserve"> </w:t>
            </w:r>
            <w:r w:rsidRPr="00F471D2">
              <w:rPr>
                <w:rFonts w:ascii="Cambria" w:hAnsi="Cambria" w:cs="Calibri"/>
              </w:rPr>
              <w:t>(Trade Theory)</w:t>
            </w:r>
          </w:p>
        </w:tc>
        <w:tc>
          <w:tcPr>
            <w:tcW w:w="1377" w:type="dxa"/>
          </w:tcPr>
          <w:p w:rsidR="00A565CE" w:rsidRPr="00F471D2" w:rsidRDefault="00A565CE" w:rsidP="009327D6">
            <w:pPr>
              <w:spacing w:after="30"/>
              <w:jc w:val="center"/>
              <w:rPr>
                <w:rFonts w:ascii="Cambria" w:hAnsi="Cambria" w:cs="Calibri"/>
              </w:rPr>
            </w:pPr>
            <w:r w:rsidRPr="00F471D2">
              <w:rPr>
                <w:rFonts w:ascii="Cambria" w:hAnsi="Cambria" w:cs="Calibri"/>
              </w:rPr>
              <w:t>15</w:t>
            </w:r>
          </w:p>
        </w:tc>
        <w:tc>
          <w:tcPr>
            <w:tcW w:w="4230" w:type="dxa"/>
            <w:vMerge/>
          </w:tcPr>
          <w:p w:rsidR="00A565CE" w:rsidRPr="00F471D2" w:rsidRDefault="00A565CE" w:rsidP="009327D6">
            <w:pPr>
              <w:spacing w:after="30"/>
              <w:jc w:val="both"/>
              <w:rPr>
                <w:rFonts w:ascii="Cambria" w:hAnsi="Cambria" w:cs="Calibri"/>
                <w:b/>
              </w:rPr>
            </w:pPr>
          </w:p>
        </w:tc>
      </w:tr>
      <w:tr w:rsidR="00A565CE" w:rsidRPr="00F471D2" w:rsidTr="00021201">
        <w:trPr>
          <w:trHeight w:val="308"/>
        </w:trPr>
        <w:tc>
          <w:tcPr>
            <w:tcW w:w="959" w:type="dxa"/>
          </w:tcPr>
          <w:p w:rsidR="00A565CE" w:rsidRPr="00F471D2" w:rsidRDefault="0072205F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3</w:t>
            </w:r>
          </w:p>
        </w:tc>
        <w:tc>
          <w:tcPr>
            <w:tcW w:w="2884" w:type="dxa"/>
          </w:tcPr>
          <w:p w:rsidR="00A565CE" w:rsidRPr="00F471D2" w:rsidRDefault="00A565CE" w:rsidP="009327D6">
            <w:pPr>
              <w:spacing w:after="30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Communication/</w:t>
            </w:r>
            <w:r w:rsidRPr="00F471D2">
              <w:rPr>
                <w:rFonts w:ascii="Cambria" w:hAnsi="Cambria" w:cs="Calibri"/>
              </w:rPr>
              <w:t>Employability skills</w:t>
            </w:r>
          </w:p>
        </w:tc>
        <w:tc>
          <w:tcPr>
            <w:tcW w:w="1377" w:type="dxa"/>
          </w:tcPr>
          <w:p w:rsidR="00A565CE" w:rsidRPr="00F471D2" w:rsidRDefault="00A565CE" w:rsidP="009327D6">
            <w:pPr>
              <w:spacing w:after="30"/>
              <w:jc w:val="center"/>
              <w:rPr>
                <w:rFonts w:ascii="Cambria" w:hAnsi="Cambria" w:cs="Calibri"/>
              </w:rPr>
            </w:pPr>
            <w:r w:rsidRPr="00F471D2">
              <w:rPr>
                <w:rFonts w:ascii="Cambria" w:hAnsi="Cambria" w:cs="Calibri"/>
              </w:rPr>
              <w:t>10</w:t>
            </w:r>
          </w:p>
        </w:tc>
        <w:tc>
          <w:tcPr>
            <w:tcW w:w="4230" w:type="dxa"/>
            <w:vMerge/>
          </w:tcPr>
          <w:p w:rsidR="00A565CE" w:rsidRPr="00F471D2" w:rsidRDefault="00A565CE" w:rsidP="009327D6">
            <w:pPr>
              <w:spacing w:after="30"/>
              <w:jc w:val="both"/>
              <w:rPr>
                <w:rFonts w:ascii="Cambria" w:hAnsi="Cambria" w:cs="Calibri"/>
                <w:b/>
              </w:rPr>
            </w:pPr>
          </w:p>
        </w:tc>
      </w:tr>
      <w:tr w:rsidR="00A565CE" w:rsidRPr="00F471D2" w:rsidTr="00021201">
        <w:trPr>
          <w:trHeight w:val="323"/>
        </w:trPr>
        <w:tc>
          <w:tcPr>
            <w:tcW w:w="959" w:type="dxa"/>
          </w:tcPr>
          <w:p w:rsidR="00A565CE" w:rsidRPr="00F471D2" w:rsidRDefault="0072205F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4</w:t>
            </w:r>
          </w:p>
        </w:tc>
        <w:tc>
          <w:tcPr>
            <w:tcW w:w="2884" w:type="dxa"/>
          </w:tcPr>
          <w:p w:rsidR="00A565CE" w:rsidRPr="00F471D2" w:rsidRDefault="00A565CE" w:rsidP="00C0491F">
            <w:pPr>
              <w:spacing w:after="30"/>
              <w:rPr>
                <w:rFonts w:ascii="Cambria" w:hAnsi="Cambria" w:cs="Calibri"/>
              </w:rPr>
            </w:pPr>
            <w:r w:rsidRPr="00F471D2">
              <w:rPr>
                <w:rFonts w:ascii="Cambria" w:hAnsi="Cambria" w:cs="Calibri"/>
              </w:rPr>
              <w:t xml:space="preserve">Workshop calculation &amp; </w:t>
            </w:r>
            <w:r>
              <w:rPr>
                <w:rFonts w:ascii="Cambria" w:hAnsi="Cambria" w:cs="Calibri"/>
              </w:rPr>
              <w:t>Metrology</w:t>
            </w:r>
          </w:p>
        </w:tc>
        <w:tc>
          <w:tcPr>
            <w:tcW w:w="1377" w:type="dxa"/>
          </w:tcPr>
          <w:p w:rsidR="00A565CE" w:rsidRPr="00F471D2" w:rsidRDefault="00A565CE" w:rsidP="009327D6">
            <w:pPr>
              <w:spacing w:after="30"/>
              <w:jc w:val="center"/>
              <w:rPr>
                <w:rFonts w:ascii="Cambria" w:hAnsi="Cambria" w:cs="Calibri"/>
              </w:rPr>
            </w:pPr>
            <w:r w:rsidRPr="00F471D2">
              <w:rPr>
                <w:rFonts w:ascii="Cambria" w:hAnsi="Cambria" w:cs="Calibri"/>
              </w:rPr>
              <w:t>10</w:t>
            </w:r>
          </w:p>
        </w:tc>
        <w:tc>
          <w:tcPr>
            <w:tcW w:w="4230" w:type="dxa"/>
            <w:vMerge/>
          </w:tcPr>
          <w:p w:rsidR="00A565CE" w:rsidRPr="00F471D2" w:rsidRDefault="00A565CE" w:rsidP="009327D6">
            <w:pPr>
              <w:spacing w:after="30"/>
              <w:jc w:val="both"/>
              <w:rPr>
                <w:rFonts w:ascii="Cambria" w:hAnsi="Cambria" w:cs="Calibri"/>
                <w:b/>
              </w:rPr>
            </w:pPr>
          </w:p>
        </w:tc>
      </w:tr>
      <w:tr w:rsidR="00A565CE" w:rsidRPr="00F471D2" w:rsidTr="00021201">
        <w:trPr>
          <w:trHeight w:val="308"/>
        </w:trPr>
        <w:tc>
          <w:tcPr>
            <w:tcW w:w="959" w:type="dxa"/>
          </w:tcPr>
          <w:p w:rsidR="00A565CE" w:rsidRPr="00F471D2" w:rsidRDefault="0072205F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5</w:t>
            </w:r>
          </w:p>
        </w:tc>
        <w:tc>
          <w:tcPr>
            <w:tcW w:w="2884" w:type="dxa"/>
          </w:tcPr>
          <w:p w:rsidR="00A565CE" w:rsidRPr="00F471D2" w:rsidRDefault="00A565CE" w:rsidP="009327D6">
            <w:pPr>
              <w:spacing w:after="30"/>
              <w:rPr>
                <w:rFonts w:ascii="Cambria" w:hAnsi="Cambria" w:cs="Calibri"/>
              </w:rPr>
            </w:pPr>
            <w:r w:rsidRPr="00F471D2">
              <w:rPr>
                <w:rFonts w:ascii="Cambria" w:hAnsi="Cambria" w:cs="Calibri"/>
              </w:rPr>
              <w:t>Engineering Drawing</w:t>
            </w:r>
          </w:p>
        </w:tc>
        <w:tc>
          <w:tcPr>
            <w:tcW w:w="1377" w:type="dxa"/>
          </w:tcPr>
          <w:p w:rsidR="00A565CE" w:rsidRPr="00F471D2" w:rsidRDefault="00A565CE" w:rsidP="009327D6">
            <w:pPr>
              <w:spacing w:after="30"/>
              <w:jc w:val="center"/>
              <w:rPr>
                <w:rFonts w:ascii="Cambria" w:hAnsi="Cambria" w:cs="Calibri"/>
              </w:rPr>
            </w:pPr>
            <w:r w:rsidRPr="00F471D2">
              <w:rPr>
                <w:rFonts w:ascii="Cambria" w:hAnsi="Cambria" w:cs="Calibri"/>
              </w:rPr>
              <w:t>15</w:t>
            </w:r>
          </w:p>
        </w:tc>
        <w:tc>
          <w:tcPr>
            <w:tcW w:w="4230" w:type="dxa"/>
            <w:vMerge/>
          </w:tcPr>
          <w:p w:rsidR="00A565CE" w:rsidRPr="00F471D2" w:rsidRDefault="00A565CE" w:rsidP="009327D6">
            <w:pPr>
              <w:spacing w:after="30"/>
              <w:jc w:val="both"/>
              <w:rPr>
                <w:rFonts w:ascii="Cambria" w:hAnsi="Cambria" w:cs="Calibri"/>
                <w:b/>
              </w:rPr>
            </w:pPr>
          </w:p>
        </w:tc>
      </w:tr>
      <w:tr w:rsidR="00A565CE" w:rsidRPr="00F471D2" w:rsidTr="00021201">
        <w:trPr>
          <w:trHeight w:val="323"/>
        </w:trPr>
        <w:tc>
          <w:tcPr>
            <w:tcW w:w="959" w:type="dxa"/>
          </w:tcPr>
          <w:p w:rsidR="00A565CE" w:rsidRPr="00F471D2" w:rsidRDefault="0072205F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6</w:t>
            </w:r>
          </w:p>
        </w:tc>
        <w:tc>
          <w:tcPr>
            <w:tcW w:w="2884" w:type="dxa"/>
          </w:tcPr>
          <w:p w:rsidR="00A565CE" w:rsidRPr="00F471D2" w:rsidRDefault="00A565CE" w:rsidP="009327D6">
            <w:pPr>
              <w:spacing w:after="30"/>
              <w:rPr>
                <w:rFonts w:ascii="Cambria" w:hAnsi="Cambria" w:cs="Calibri"/>
              </w:rPr>
            </w:pPr>
            <w:r w:rsidRPr="00F471D2">
              <w:rPr>
                <w:rFonts w:ascii="Cambria" w:hAnsi="Cambria" w:cs="Calibri"/>
              </w:rPr>
              <w:t>Internal assessment</w:t>
            </w:r>
          </w:p>
        </w:tc>
        <w:tc>
          <w:tcPr>
            <w:tcW w:w="1377" w:type="dxa"/>
          </w:tcPr>
          <w:p w:rsidR="00A565CE" w:rsidRPr="00F471D2" w:rsidRDefault="00A565CE" w:rsidP="009327D6">
            <w:pPr>
              <w:spacing w:after="30"/>
              <w:jc w:val="center"/>
              <w:rPr>
                <w:rFonts w:ascii="Cambria" w:hAnsi="Cambria" w:cs="Calibri"/>
              </w:rPr>
            </w:pPr>
            <w:r w:rsidRPr="00F471D2">
              <w:rPr>
                <w:rFonts w:ascii="Cambria" w:hAnsi="Cambria" w:cs="Calibri"/>
              </w:rPr>
              <w:t>25</w:t>
            </w:r>
          </w:p>
        </w:tc>
        <w:tc>
          <w:tcPr>
            <w:tcW w:w="4230" w:type="dxa"/>
            <w:vMerge/>
          </w:tcPr>
          <w:p w:rsidR="00A565CE" w:rsidRPr="00F471D2" w:rsidRDefault="00A565CE" w:rsidP="009327D6">
            <w:pPr>
              <w:spacing w:after="30"/>
              <w:jc w:val="both"/>
              <w:rPr>
                <w:rFonts w:ascii="Cambria" w:hAnsi="Cambria" w:cs="Calibri"/>
                <w:b/>
              </w:rPr>
            </w:pPr>
          </w:p>
        </w:tc>
      </w:tr>
      <w:tr w:rsidR="00A565CE" w:rsidRPr="00F471D2" w:rsidTr="00021201">
        <w:trPr>
          <w:trHeight w:val="323"/>
        </w:trPr>
        <w:tc>
          <w:tcPr>
            <w:tcW w:w="3843" w:type="dxa"/>
            <w:gridSpan w:val="2"/>
          </w:tcPr>
          <w:p w:rsidR="00A565CE" w:rsidRPr="00F471D2" w:rsidRDefault="00A565CE" w:rsidP="009327D6">
            <w:pPr>
              <w:spacing w:after="30"/>
              <w:jc w:val="center"/>
              <w:rPr>
                <w:rFonts w:ascii="Cambria" w:hAnsi="Cambria" w:cs="Calibri"/>
              </w:rPr>
            </w:pPr>
            <w:r w:rsidRPr="00F471D2">
              <w:rPr>
                <w:rFonts w:ascii="Cambria" w:hAnsi="Cambria" w:cs="Calibri"/>
                <w:b/>
              </w:rPr>
              <w:t>Total</w:t>
            </w:r>
          </w:p>
        </w:tc>
        <w:tc>
          <w:tcPr>
            <w:tcW w:w="1377" w:type="dxa"/>
          </w:tcPr>
          <w:p w:rsidR="00A565CE" w:rsidRPr="00F471D2" w:rsidRDefault="00A565CE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100</w:t>
            </w:r>
          </w:p>
        </w:tc>
        <w:tc>
          <w:tcPr>
            <w:tcW w:w="4230" w:type="dxa"/>
          </w:tcPr>
          <w:p w:rsidR="00A565CE" w:rsidRPr="00F471D2" w:rsidRDefault="00A565CE" w:rsidP="009327D6">
            <w:pPr>
              <w:spacing w:after="30"/>
              <w:jc w:val="both"/>
              <w:rPr>
                <w:rFonts w:ascii="Cambria" w:hAnsi="Cambria" w:cs="Calibri"/>
                <w:b/>
              </w:rPr>
            </w:pPr>
          </w:p>
        </w:tc>
      </w:tr>
    </w:tbl>
    <w:p w:rsidR="00091376" w:rsidRDefault="00091376">
      <w:pPr>
        <w:spacing w:before="9" w:line="260" w:lineRule="exact"/>
        <w:rPr>
          <w:rFonts w:ascii="Cambria" w:hAnsi="Cambria"/>
        </w:rPr>
      </w:pPr>
    </w:p>
    <w:p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  <w:b/>
        </w:rPr>
        <w:t>5. PASSING MARKS:</w:t>
      </w:r>
    </w:p>
    <w:p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</w:rPr>
        <w:t xml:space="preserve">Passing criteria is based on marks obtain in attendance record, term works , assignments, practical’s performance, viva or oral exam, module test, </w:t>
      </w:r>
      <w:r w:rsidR="000364C9">
        <w:rPr>
          <w:rFonts w:ascii="Cambria" w:hAnsi="Cambria" w:cs="Calibri"/>
        </w:rPr>
        <w:t xml:space="preserve">class test, </w:t>
      </w:r>
      <w:r w:rsidRPr="00091376">
        <w:rPr>
          <w:rFonts w:ascii="Cambria" w:hAnsi="Cambria" w:cs="Calibri"/>
        </w:rPr>
        <w:t xml:space="preserve">practical exam and final exam </w:t>
      </w:r>
    </w:p>
    <w:p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</w:rPr>
        <w:t>Minimum M</w:t>
      </w:r>
      <w:r w:rsidR="007570B3">
        <w:rPr>
          <w:rFonts w:ascii="Cambria" w:hAnsi="Cambria" w:cs="Calibri"/>
        </w:rPr>
        <w:t xml:space="preserve">arks to pass practical exam – </w:t>
      </w:r>
      <w:r w:rsidR="00227B1F">
        <w:rPr>
          <w:rFonts w:ascii="Cambria" w:hAnsi="Cambria" w:cs="Calibri"/>
        </w:rPr>
        <w:t>6</w:t>
      </w:r>
      <w:r w:rsidR="007570B3">
        <w:rPr>
          <w:rFonts w:ascii="Cambria" w:hAnsi="Cambria" w:cs="Calibri"/>
        </w:rPr>
        <w:t>0</w:t>
      </w:r>
      <w:r w:rsidRPr="00091376">
        <w:rPr>
          <w:rFonts w:ascii="Cambria" w:hAnsi="Cambria" w:cs="Calibri"/>
        </w:rPr>
        <w:t>%</w:t>
      </w:r>
    </w:p>
    <w:p w:rsid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</w:rPr>
      </w:pPr>
      <w:r w:rsidRPr="00091376">
        <w:rPr>
          <w:rFonts w:ascii="Cambria" w:hAnsi="Cambria" w:cs="Calibri"/>
        </w:rPr>
        <w:t xml:space="preserve">Minimum Marks to pass </w:t>
      </w:r>
      <w:r w:rsidR="00B502CD">
        <w:rPr>
          <w:rFonts w:ascii="Cambria" w:hAnsi="Cambria" w:cs="Calibri"/>
        </w:rPr>
        <w:t>theory</w:t>
      </w:r>
      <w:r w:rsidRPr="00091376">
        <w:rPr>
          <w:rFonts w:ascii="Cambria" w:hAnsi="Cambria" w:cs="Calibri"/>
        </w:rPr>
        <w:t xml:space="preserve"> exam – </w:t>
      </w:r>
      <w:r w:rsidR="00B502CD">
        <w:rPr>
          <w:rFonts w:ascii="Cambria" w:hAnsi="Cambria" w:cs="Calibri"/>
        </w:rPr>
        <w:t>4</w:t>
      </w:r>
      <w:r w:rsidR="007570B3">
        <w:rPr>
          <w:rFonts w:ascii="Cambria" w:hAnsi="Cambria" w:cs="Calibri"/>
        </w:rPr>
        <w:t>0</w:t>
      </w:r>
      <w:r w:rsidRPr="00091376">
        <w:rPr>
          <w:rFonts w:ascii="Cambria" w:hAnsi="Cambria" w:cs="Calibri"/>
        </w:rPr>
        <w:t>%</w:t>
      </w:r>
    </w:p>
    <w:p w:rsidR="00B502CD" w:rsidRDefault="00B502CD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</w:rPr>
      </w:pPr>
    </w:p>
    <w:p w:rsidR="00B502CD" w:rsidRDefault="00B502CD" w:rsidP="00B502CD">
      <w:pPr>
        <w:rPr>
          <w:rFonts w:eastAsia="Arial" w:cs="Arial"/>
        </w:rPr>
      </w:pPr>
      <w:r>
        <w:rPr>
          <w:rFonts w:eastAsia="Arial" w:cs="Arial"/>
        </w:rPr>
        <w:t>Grade Equivalents:-</w:t>
      </w:r>
    </w:p>
    <w:p w:rsidR="00B502CD" w:rsidRDefault="00B502CD" w:rsidP="00B502CD">
      <w:pPr>
        <w:pStyle w:val="NoSpacing"/>
      </w:pPr>
      <w:r>
        <w:t>&gt;85%                           Ex</w:t>
      </w:r>
    </w:p>
    <w:p w:rsidR="00B502CD" w:rsidRPr="00B502CD" w:rsidRDefault="00B502CD" w:rsidP="00B502CD">
      <w:pPr>
        <w:pStyle w:val="NoSpacing"/>
      </w:pPr>
      <w:r>
        <w:t>&gt;65% &amp; &lt;85%             A</w:t>
      </w:r>
    </w:p>
    <w:p w:rsidR="00B502CD" w:rsidRDefault="00B502CD" w:rsidP="00B502CD">
      <w:pPr>
        <w:pStyle w:val="NoSpacing"/>
      </w:pPr>
      <w:r>
        <w:t>&gt;50% &amp; &lt;65%             B</w:t>
      </w:r>
    </w:p>
    <w:p w:rsidR="00B502CD" w:rsidRDefault="00B502CD" w:rsidP="00B502CD">
      <w:pPr>
        <w:pStyle w:val="NoSpacing"/>
      </w:pPr>
      <w:r>
        <w:t>&gt;35% &amp; &lt;50%             C</w:t>
      </w:r>
    </w:p>
    <w:p w:rsidR="00B502CD" w:rsidRDefault="00B502CD" w:rsidP="00B502CD">
      <w:pPr>
        <w:pStyle w:val="NoSpacing"/>
      </w:pPr>
      <w:r>
        <w:t>&lt;35%                            D</w:t>
      </w:r>
    </w:p>
    <w:p w:rsidR="00B502CD" w:rsidRPr="00091376" w:rsidRDefault="00B502CD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</w:rPr>
      </w:pPr>
    </w:p>
    <w:p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  <w:b/>
        </w:rPr>
        <w:t>6. RESULTS AND CERTIFICATION:</w:t>
      </w:r>
    </w:p>
    <w:p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</w:rPr>
        <w:t>The assessment results are backed by evidences collected by assessors. Successful trainees are awarded the cer</w:t>
      </w:r>
      <w:r w:rsidR="007570B3">
        <w:rPr>
          <w:rFonts w:ascii="Cambria" w:hAnsi="Cambria" w:cs="Calibri"/>
        </w:rPr>
        <w:t xml:space="preserve">tificates by </w:t>
      </w:r>
      <w:r w:rsidR="006F5BEA">
        <w:rPr>
          <w:rFonts w:ascii="Cambria" w:hAnsi="Cambria" w:cs="Calibri"/>
        </w:rPr>
        <w:t>TRTC, Patna</w:t>
      </w:r>
      <w:r w:rsidRPr="00091376">
        <w:rPr>
          <w:rFonts w:ascii="Cambria" w:hAnsi="Cambria" w:cs="Calibri"/>
        </w:rPr>
        <w:t>.</w:t>
      </w:r>
    </w:p>
    <w:p w:rsidR="00091376" w:rsidRPr="00647D09" w:rsidRDefault="00091376">
      <w:pPr>
        <w:spacing w:before="9" w:line="260" w:lineRule="exact"/>
        <w:rPr>
          <w:rFonts w:ascii="Cambria" w:hAnsi="Cambria"/>
        </w:rPr>
      </w:pPr>
    </w:p>
    <w:p w:rsidR="00382E25" w:rsidRDefault="00382E25">
      <w:pPr>
        <w:spacing w:before="9" w:line="260" w:lineRule="exact"/>
        <w:rPr>
          <w:rFonts w:ascii="Cambria" w:hAnsi="Cambria"/>
        </w:rPr>
      </w:pPr>
    </w:p>
    <w:p w:rsidR="00741407" w:rsidRDefault="00741407" w:rsidP="000364C9">
      <w:pPr>
        <w:spacing w:before="32"/>
        <w:ind w:right="6513"/>
        <w:jc w:val="both"/>
        <w:rPr>
          <w:rFonts w:ascii="Cambria" w:eastAsia="Arial" w:hAnsi="Cambria" w:cs="Arial"/>
          <w:b/>
          <w:color w:val="008000"/>
          <w:spacing w:val="-6"/>
        </w:rPr>
      </w:pPr>
    </w:p>
    <w:p w:rsidR="00AE4A3C" w:rsidRDefault="00AE4A3C">
      <w:pPr>
        <w:rPr>
          <w:rFonts w:ascii="Cambria" w:eastAsia="Arial" w:hAnsi="Cambria" w:cs="Arial"/>
          <w:b/>
          <w:color w:val="008000"/>
          <w:spacing w:val="-6"/>
        </w:rPr>
      </w:pPr>
      <w:r>
        <w:rPr>
          <w:rFonts w:ascii="Cambria" w:eastAsia="Arial" w:hAnsi="Cambria" w:cs="Arial"/>
          <w:b/>
          <w:color w:val="008000"/>
          <w:spacing w:val="-6"/>
        </w:rPr>
        <w:br w:type="page"/>
      </w:r>
    </w:p>
    <w:p w:rsidR="00152843" w:rsidRPr="00647D09" w:rsidRDefault="0022006E" w:rsidP="000364C9">
      <w:pPr>
        <w:spacing w:before="32"/>
        <w:ind w:right="6513"/>
        <w:jc w:val="both"/>
        <w:rPr>
          <w:rFonts w:ascii="Cambria" w:eastAsia="Arial" w:hAnsi="Cambria" w:cs="Arial"/>
        </w:rPr>
      </w:pPr>
      <w:r w:rsidRPr="00647D09">
        <w:rPr>
          <w:rFonts w:ascii="Cambria" w:eastAsia="Arial" w:hAnsi="Cambria" w:cs="Arial"/>
          <w:b/>
          <w:color w:val="008000"/>
          <w:spacing w:val="-6"/>
        </w:rPr>
        <w:lastRenderedPageBreak/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SS</w:t>
      </w:r>
      <w:r w:rsidRPr="00647D09">
        <w:rPr>
          <w:rFonts w:ascii="Cambria" w:eastAsia="Arial" w:hAnsi="Cambria" w:cs="Arial"/>
          <w:b/>
          <w:color w:val="008000"/>
          <w:spacing w:val="-1"/>
        </w:rPr>
        <w:t>ESS</w:t>
      </w:r>
      <w:r w:rsidRPr="00647D09">
        <w:rPr>
          <w:rFonts w:ascii="Cambria" w:eastAsia="Arial" w:hAnsi="Cambria" w:cs="Arial"/>
          <w:b/>
          <w:color w:val="008000"/>
          <w:spacing w:val="1"/>
        </w:rPr>
        <w:t>M</w:t>
      </w:r>
      <w:r w:rsidRPr="00647D09">
        <w:rPr>
          <w:rFonts w:ascii="Cambria" w:eastAsia="Arial" w:hAnsi="Cambria" w:cs="Arial"/>
          <w:b/>
          <w:color w:val="008000"/>
          <w:spacing w:val="-1"/>
        </w:rPr>
        <w:t>E</w:t>
      </w:r>
      <w:r w:rsidRPr="00647D09">
        <w:rPr>
          <w:rFonts w:ascii="Cambria" w:eastAsia="Arial" w:hAnsi="Cambria" w:cs="Arial"/>
          <w:b/>
          <w:color w:val="008000"/>
          <w:spacing w:val="1"/>
        </w:rPr>
        <w:t>N</w:t>
      </w:r>
      <w:r w:rsidRPr="00647D09">
        <w:rPr>
          <w:rFonts w:ascii="Cambria" w:eastAsia="Arial" w:hAnsi="Cambria" w:cs="Arial"/>
          <w:b/>
          <w:color w:val="008000"/>
        </w:rPr>
        <w:t>T</w:t>
      </w:r>
      <w:r w:rsidRPr="00647D09">
        <w:rPr>
          <w:rFonts w:ascii="Cambria" w:eastAsia="Arial" w:hAnsi="Cambria"/>
          <w:b/>
          <w:bCs/>
          <w:color w:val="008000"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1"/>
        </w:rPr>
        <w:t>EV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  <w:spacing w:val="-1"/>
        </w:rPr>
        <w:t>DENC</w:t>
      </w:r>
      <w:r w:rsidRPr="00647D09">
        <w:rPr>
          <w:rFonts w:ascii="Cambria" w:eastAsia="Arial" w:hAnsi="Cambria" w:cs="Arial"/>
          <w:b/>
          <w:color w:val="008000"/>
        </w:rPr>
        <w:t>E</w:t>
      </w:r>
    </w:p>
    <w:p w:rsidR="00152843" w:rsidRDefault="00152843">
      <w:pPr>
        <w:spacing w:before="1" w:line="160" w:lineRule="exact"/>
        <w:rPr>
          <w:rFonts w:ascii="Cambria" w:hAnsi="Cambria"/>
        </w:rPr>
      </w:pPr>
    </w:p>
    <w:p w:rsidR="000364C9" w:rsidRPr="000364C9" w:rsidRDefault="000364C9" w:rsidP="000364C9">
      <w:pPr>
        <w:spacing w:before="1" w:line="276" w:lineRule="auto"/>
        <w:rPr>
          <w:rFonts w:ascii="Cambria" w:hAnsi="Cambria"/>
        </w:rPr>
      </w:pPr>
      <w:r w:rsidRPr="000364C9">
        <w:rPr>
          <w:rFonts w:ascii="Cambria" w:hAnsi="Cambria"/>
        </w:rPr>
        <w:t>ASSESSMENT EVIDENCE</w:t>
      </w:r>
    </w:p>
    <w:p w:rsidR="000364C9" w:rsidRDefault="000364C9" w:rsidP="000364C9">
      <w:pPr>
        <w:spacing w:before="1" w:line="276" w:lineRule="auto"/>
        <w:rPr>
          <w:rFonts w:ascii="Cambria" w:hAnsi="Cambria"/>
        </w:rPr>
      </w:pPr>
      <w:r w:rsidRPr="000364C9">
        <w:rPr>
          <w:rFonts w:ascii="Cambria" w:hAnsi="Cambria"/>
        </w:rPr>
        <w:t>Assessment evidence comprises the following components do</w:t>
      </w:r>
      <w:r>
        <w:rPr>
          <w:rFonts w:ascii="Cambria" w:hAnsi="Cambria"/>
        </w:rPr>
        <w:t xml:space="preserve">cument in the form of records: </w:t>
      </w:r>
    </w:p>
    <w:p w:rsidR="000364C9" w:rsidRPr="000364C9" w:rsidRDefault="000364C9" w:rsidP="000364C9">
      <w:pPr>
        <w:spacing w:before="1" w:line="276" w:lineRule="auto"/>
        <w:rPr>
          <w:rFonts w:ascii="Cambria" w:hAnsi="Cambria"/>
        </w:rPr>
      </w:pPr>
      <w:r w:rsidRPr="000364C9">
        <w:rPr>
          <w:rFonts w:ascii="Cambria" w:hAnsi="Cambria"/>
        </w:rPr>
        <w:t>Job carried out in labs/workshop</w:t>
      </w:r>
    </w:p>
    <w:p w:rsidR="000364C9" w:rsidRDefault="000364C9" w:rsidP="000364C9">
      <w:pPr>
        <w:spacing w:before="1" w:line="276" w:lineRule="auto"/>
        <w:rPr>
          <w:rFonts w:ascii="Cambria" w:hAnsi="Cambria"/>
        </w:rPr>
      </w:pPr>
      <w:r w:rsidRPr="000364C9">
        <w:rPr>
          <w:rFonts w:ascii="Cambria" w:hAnsi="Cambria"/>
        </w:rPr>
        <w:t>Record book</w:t>
      </w:r>
      <w:r>
        <w:rPr>
          <w:rFonts w:ascii="Cambria" w:hAnsi="Cambria"/>
        </w:rPr>
        <w:t>/ daily diary</w:t>
      </w:r>
    </w:p>
    <w:p w:rsidR="000364C9" w:rsidRPr="000364C9" w:rsidRDefault="000364C9" w:rsidP="000364C9">
      <w:pPr>
        <w:spacing w:before="1" w:line="276" w:lineRule="auto"/>
        <w:rPr>
          <w:rFonts w:ascii="Cambria" w:hAnsi="Cambria"/>
        </w:rPr>
      </w:pPr>
      <w:r w:rsidRPr="000364C9">
        <w:rPr>
          <w:rFonts w:ascii="Cambria" w:hAnsi="Cambria"/>
        </w:rPr>
        <w:t>Answer sheet of assessment</w:t>
      </w:r>
    </w:p>
    <w:p w:rsidR="000364C9" w:rsidRPr="000364C9" w:rsidRDefault="000364C9" w:rsidP="000364C9">
      <w:pPr>
        <w:spacing w:before="1" w:line="276" w:lineRule="auto"/>
        <w:rPr>
          <w:rFonts w:ascii="Cambria" w:hAnsi="Cambria"/>
        </w:rPr>
      </w:pPr>
      <w:r w:rsidRPr="000364C9">
        <w:rPr>
          <w:rFonts w:ascii="Cambria" w:hAnsi="Cambria"/>
        </w:rPr>
        <w:t>Viva –voce</w:t>
      </w:r>
    </w:p>
    <w:p w:rsidR="000364C9" w:rsidRPr="000364C9" w:rsidRDefault="000364C9" w:rsidP="000364C9">
      <w:pPr>
        <w:spacing w:before="1" w:line="276" w:lineRule="auto"/>
        <w:rPr>
          <w:rFonts w:ascii="Cambria" w:hAnsi="Cambria"/>
        </w:rPr>
      </w:pPr>
      <w:r w:rsidRPr="000364C9">
        <w:rPr>
          <w:rFonts w:ascii="Cambria" w:hAnsi="Cambria"/>
        </w:rPr>
        <w:t>Progress chart</w:t>
      </w:r>
    </w:p>
    <w:p w:rsidR="000364C9" w:rsidRDefault="000364C9" w:rsidP="000364C9">
      <w:pPr>
        <w:spacing w:before="1" w:line="276" w:lineRule="auto"/>
        <w:rPr>
          <w:rFonts w:ascii="Cambria" w:hAnsi="Cambria"/>
        </w:rPr>
      </w:pPr>
      <w:r w:rsidRPr="000364C9">
        <w:rPr>
          <w:rFonts w:ascii="Cambria" w:hAnsi="Cambria"/>
        </w:rPr>
        <w:t>Attendance and punctuality</w:t>
      </w: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tbl>
      <w:tblPr>
        <w:tblW w:w="9293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4A0"/>
      </w:tblPr>
      <w:tblGrid>
        <w:gridCol w:w="924"/>
        <w:gridCol w:w="3059"/>
        <w:gridCol w:w="5310"/>
      </w:tblGrid>
      <w:tr w:rsidR="00FA5EB5" w:rsidRPr="00495388" w:rsidTr="0007003D">
        <w:tc>
          <w:tcPr>
            <w:tcW w:w="3983" w:type="dxa"/>
            <w:gridSpan w:val="2"/>
            <w:shd w:val="clear" w:color="auto" w:fill="9BBB59"/>
          </w:tcPr>
          <w:p w:rsidR="00FA5EB5" w:rsidRPr="00495388" w:rsidRDefault="00FA5EB5" w:rsidP="00817604">
            <w:pPr>
              <w:spacing w:before="68"/>
              <w:ind w:left="102"/>
              <w:jc w:val="center"/>
              <w:rPr>
                <w:rFonts w:ascii="Calibri" w:eastAsia="Arial" w:hAnsi="Calibri" w:cs="Calibri"/>
                <w:b/>
                <w:spacing w:val="1"/>
              </w:rPr>
            </w:pPr>
            <w:r w:rsidRPr="00495388">
              <w:rPr>
                <w:rFonts w:ascii="Calibri" w:eastAsia="Arial" w:hAnsi="Calibri" w:cs="Calibri"/>
                <w:b/>
                <w:spacing w:val="1"/>
              </w:rPr>
              <w:t>Title of Component</w:t>
            </w:r>
          </w:p>
        </w:tc>
        <w:tc>
          <w:tcPr>
            <w:tcW w:w="5310" w:type="dxa"/>
            <w:shd w:val="clear" w:color="auto" w:fill="9BBB59"/>
          </w:tcPr>
          <w:p w:rsidR="00FA5EB5" w:rsidRPr="00495388" w:rsidRDefault="000D279B" w:rsidP="00874678">
            <w:pPr>
              <w:spacing w:before="68"/>
              <w:ind w:left="102"/>
              <w:rPr>
                <w:rFonts w:ascii="Calibri" w:eastAsia="Arial" w:hAnsi="Calibri" w:cs="Calibri"/>
                <w:b/>
                <w:spacing w:val="1"/>
              </w:rPr>
            </w:pPr>
            <w:r>
              <w:rPr>
                <w:rFonts w:ascii="Verdana" w:hAnsi="Verdana" w:cs="Arial"/>
                <w:b/>
                <w:bCs/>
              </w:rPr>
              <w:t>Certificate Course in CNC Milling</w:t>
            </w:r>
          </w:p>
        </w:tc>
      </w:tr>
      <w:tr w:rsidR="00FA5EB5" w:rsidRPr="00495388" w:rsidTr="0007003D">
        <w:tc>
          <w:tcPr>
            <w:tcW w:w="924" w:type="dxa"/>
            <w:shd w:val="clear" w:color="auto" w:fill="9BBB59"/>
            <w:vAlign w:val="center"/>
          </w:tcPr>
          <w:p w:rsidR="00FA5EB5" w:rsidRPr="00495388" w:rsidRDefault="00EE51F0" w:rsidP="00817604">
            <w:pPr>
              <w:spacing w:line="239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eastAsia="Arial" w:hAnsi="Calibri" w:cs="Calibri"/>
                <w:b/>
                <w:spacing w:val="1"/>
              </w:rPr>
              <w:t>S</w:t>
            </w:r>
            <w:r w:rsidR="00FA5EB5" w:rsidRPr="00495388">
              <w:rPr>
                <w:rFonts w:ascii="Calibri" w:eastAsia="Arial" w:hAnsi="Calibri" w:cs="Calibri"/>
                <w:b/>
                <w:spacing w:val="1"/>
              </w:rPr>
              <w:t>r.no</w:t>
            </w:r>
          </w:p>
        </w:tc>
        <w:tc>
          <w:tcPr>
            <w:tcW w:w="3059" w:type="dxa"/>
            <w:shd w:val="clear" w:color="auto" w:fill="9BBB59"/>
            <w:vAlign w:val="center"/>
          </w:tcPr>
          <w:p w:rsidR="00FA5EB5" w:rsidRPr="00495388" w:rsidRDefault="00FA5EB5" w:rsidP="00817604">
            <w:pPr>
              <w:spacing w:before="68"/>
              <w:ind w:left="102"/>
              <w:jc w:val="center"/>
              <w:rPr>
                <w:rFonts w:ascii="Calibri" w:eastAsia="Arial" w:hAnsi="Calibri" w:cs="Calibri"/>
                <w:b/>
                <w:spacing w:val="1"/>
              </w:rPr>
            </w:pPr>
            <w:r w:rsidRPr="00495388">
              <w:rPr>
                <w:rFonts w:ascii="Calibri" w:eastAsia="Arial" w:hAnsi="Calibri" w:cs="Calibri"/>
                <w:b/>
                <w:spacing w:val="1"/>
              </w:rPr>
              <w:t>Outcomes to be assessed</w:t>
            </w:r>
          </w:p>
        </w:tc>
        <w:tc>
          <w:tcPr>
            <w:tcW w:w="5310" w:type="dxa"/>
            <w:shd w:val="clear" w:color="auto" w:fill="9BBB59"/>
            <w:vAlign w:val="center"/>
          </w:tcPr>
          <w:p w:rsidR="00FA5EB5" w:rsidRPr="00495388" w:rsidRDefault="00FA5EB5" w:rsidP="00817604">
            <w:pPr>
              <w:spacing w:before="68"/>
              <w:ind w:left="102"/>
              <w:jc w:val="center"/>
              <w:rPr>
                <w:rFonts w:ascii="Calibri" w:eastAsia="Arial" w:hAnsi="Calibri" w:cs="Calibri"/>
                <w:b/>
                <w:spacing w:val="1"/>
              </w:rPr>
            </w:pPr>
            <w:r w:rsidRPr="00495388">
              <w:rPr>
                <w:rFonts w:ascii="Calibri" w:eastAsia="Arial" w:hAnsi="Calibri" w:cs="Calibri"/>
                <w:b/>
                <w:spacing w:val="1"/>
              </w:rPr>
              <w:t>Assessment criteria for the outcome</w:t>
            </w:r>
          </w:p>
        </w:tc>
      </w:tr>
      <w:tr w:rsidR="00FA5EB5" w:rsidRPr="00495388" w:rsidTr="0007003D">
        <w:tc>
          <w:tcPr>
            <w:tcW w:w="924" w:type="dxa"/>
            <w:shd w:val="clear" w:color="auto" w:fill="auto"/>
          </w:tcPr>
          <w:p w:rsidR="00FA5EB5" w:rsidRPr="00495388" w:rsidRDefault="00E6111B" w:rsidP="00817604">
            <w:pPr>
              <w:spacing w:line="239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059" w:type="dxa"/>
            <w:shd w:val="clear" w:color="auto" w:fill="auto"/>
          </w:tcPr>
          <w:p w:rsidR="00FA5EB5" w:rsidRPr="00495388" w:rsidRDefault="00FA5EB5" w:rsidP="00E6111B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495388">
              <w:rPr>
                <w:rFonts w:ascii="Calibri" w:hAnsi="Calibri" w:cs="Calibri"/>
              </w:rPr>
              <w:t>List different</w:t>
            </w:r>
            <w:r w:rsidR="00E6111B">
              <w:rPr>
                <w:rFonts w:ascii="Calibri" w:hAnsi="Calibri" w:cs="Calibri"/>
              </w:rPr>
              <w:t xml:space="preserve"> Cutting </w:t>
            </w:r>
            <w:r w:rsidRPr="00495388">
              <w:rPr>
                <w:rFonts w:ascii="Calibri" w:hAnsi="Calibri" w:cs="Calibri"/>
              </w:rPr>
              <w:t xml:space="preserve">tooling standards </w:t>
            </w:r>
          </w:p>
        </w:tc>
        <w:tc>
          <w:tcPr>
            <w:tcW w:w="5310" w:type="dxa"/>
            <w:shd w:val="clear" w:color="auto" w:fill="auto"/>
          </w:tcPr>
          <w:p w:rsidR="00FA5EB5" w:rsidRPr="00495388" w:rsidRDefault="00E6111B" w:rsidP="00B06E2A">
            <w:pPr>
              <w:pStyle w:val="NoSpacing"/>
              <w:numPr>
                <w:ilvl w:val="0"/>
                <w:numId w:val="2"/>
              </w:numPr>
            </w:pPr>
            <w:r>
              <w:t>S</w:t>
            </w:r>
            <w:r w:rsidR="00FA5EB5" w:rsidRPr="00495388">
              <w:t xml:space="preserve">election of standard </w:t>
            </w:r>
            <w:r>
              <w:t xml:space="preserve">tools/ cutters/Tool Holders </w:t>
            </w:r>
            <w:r w:rsidR="00FA5EB5" w:rsidRPr="00495388">
              <w:t>as per requirement</w:t>
            </w:r>
          </w:p>
          <w:p w:rsidR="00FA5EB5" w:rsidRDefault="00E6111B" w:rsidP="00B06E2A">
            <w:pPr>
              <w:pStyle w:val="NoSpacing"/>
              <w:numPr>
                <w:ilvl w:val="0"/>
                <w:numId w:val="2"/>
              </w:numPr>
            </w:pPr>
            <w:r>
              <w:t>Identify Cutting</w:t>
            </w:r>
            <w:r w:rsidR="00FA5EB5" w:rsidRPr="00495388">
              <w:t xml:space="preserve"> </w:t>
            </w:r>
            <w:r>
              <w:t>Tools and Tool Holders</w:t>
            </w:r>
            <w:r w:rsidR="00FA5EB5" w:rsidRPr="00495388">
              <w:t xml:space="preserve"> from the standard</w:t>
            </w:r>
          </w:p>
          <w:p w:rsidR="00DC0ABB" w:rsidRPr="00E01823" w:rsidRDefault="004C18B5" w:rsidP="00B06E2A">
            <w:pPr>
              <w:pStyle w:val="NoSpacing"/>
              <w:numPr>
                <w:ilvl w:val="0"/>
                <w:numId w:val="2"/>
              </w:numPr>
            </w:pPr>
            <w:r>
              <w:t xml:space="preserve">Discuss </w:t>
            </w:r>
            <w:r w:rsidR="00DC0ABB" w:rsidRPr="00E01823">
              <w:t xml:space="preserve">Single point tools </w:t>
            </w:r>
            <w:r w:rsidR="0032102C" w:rsidRPr="00E01823">
              <w:t xml:space="preserve">operations </w:t>
            </w:r>
          </w:p>
          <w:p w:rsidR="0032102C" w:rsidRPr="00E01823" w:rsidRDefault="004C18B5" w:rsidP="00B06E2A">
            <w:pPr>
              <w:pStyle w:val="NoSpacing"/>
              <w:numPr>
                <w:ilvl w:val="0"/>
                <w:numId w:val="2"/>
              </w:numPr>
            </w:pPr>
            <w:r w:rsidRPr="00E01823">
              <w:t xml:space="preserve">Explain </w:t>
            </w:r>
            <w:r w:rsidR="00F37195" w:rsidRPr="00E01823">
              <w:t>Toolholder Styles</w:t>
            </w:r>
          </w:p>
          <w:p w:rsidR="00F37195" w:rsidRPr="00E01823" w:rsidRDefault="004C18B5" w:rsidP="00B06E2A">
            <w:pPr>
              <w:pStyle w:val="NoSpacing"/>
              <w:numPr>
                <w:ilvl w:val="0"/>
                <w:numId w:val="2"/>
              </w:numPr>
            </w:pPr>
            <w:r w:rsidRPr="00E01823">
              <w:t>Define</w:t>
            </w:r>
            <w:r w:rsidR="00F37195" w:rsidRPr="00E01823">
              <w:t xml:space="preserve"> Turning Insert Shapes</w:t>
            </w:r>
          </w:p>
          <w:p w:rsidR="00F37195" w:rsidRPr="00E01823" w:rsidRDefault="004C18B5" w:rsidP="00B06E2A">
            <w:pPr>
              <w:pStyle w:val="NoSpacing"/>
              <w:numPr>
                <w:ilvl w:val="0"/>
                <w:numId w:val="2"/>
              </w:numPr>
            </w:pPr>
            <w:r w:rsidRPr="00E01823">
              <w:t xml:space="preserve">Describe </w:t>
            </w:r>
            <w:r w:rsidR="00E700E1" w:rsidRPr="00E01823">
              <w:t>Operating Conditions</w:t>
            </w:r>
          </w:p>
          <w:p w:rsidR="00713CA9" w:rsidRPr="00E01823" w:rsidRDefault="004C18B5" w:rsidP="00B06E2A">
            <w:pPr>
              <w:pStyle w:val="NoSpacing"/>
              <w:numPr>
                <w:ilvl w:val="0"/>
                <w:numId w:val="2"/>
              </w:numPr>
            </w:pPr>
            <w:r w:rsidRPr="00E01823">
              <w:t xml:space="preserve">Explain </w:t>
            </w:r>
            <w:r w:rsidR="008E3A40" w:rsidRPr="00E01823">
              <w:t>Workholding methods</w:t>
            </w:r>
          </w:p>
          <w:p w:rsidR="008E3A40" w:rsidRPr="00E01823" w:rsidRDefault="004C18B5" w:rsidP="00B06E2A">
            <w:pPr>
              <w:pStyle w:val="NoSpacing"/>
              <w:numPr>
                <w:ilvl w:val="0"/>
                <w:numId w:val="2"/>
              </w:numPr>
            </w:pPr>
            <w:r w:rsidRPr="00E01823">
              <w:t xml:space="preserve">Identify and Explain </w:t>
            </w:r>
            <w:r w:rsidR="00E33159" w:rsidRPr="00E01823">
              <w:t>Toolholding Devices</w:t>
            </w:r>
          </w:p>
          <w:p w:rsidR="00DC0ABB" w:rsidRPr="00495388" w:rsidRDefault="004C18B5" w:rsidP="00B06E2A">
            <w:pPr>
              <w:pStyle w:val="NoSpacing"/>
              <w:numPr>
                <w:ilvl w:val="0"/>
                <w:numId w:val="2"/>
              </w:numPr>
            </w:pPr>
            <w:r w:rsidRPr="00E01823">
              <w:t xml:space="preserve">Explain </w:t>
            </w:r>
            <w:r w:rsidR="00713691" w:rsidRPr="00E01823">
              <w:t>Cutting Conditions</w:t>
            </w:r>
          </w:p>
        </w:tc>
      </w:tr>
      <w:tr w:rsidR="00FA5EB5" w:rsidRPr="00495388" w:rsidTr="0007003D">
        <w:tc>
          <w:tcPr>
            <w:tcW w:w="924" w:type="dxa"/>
            <w:shd w:val="clear" w:color="auto" w:fill="auto"/>
          </w:tcPr>
          <w:p w:rsidR="00FA5EB5" w:rsidRPr="00495388" w:rsidRDefault="00ED3EDC" w:rsidP="00817604">
            <w:pPr>
              <w:spacing w:line="239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059" w:type="dxa"/>
            <w:shd w:val="clear" w:color="auto" w:fill="auto"/>
          </w:tcPr>
          <w:p w:rsidR="00FA5EB5" w:rsidRPr="00495388" w:rsidRDefault="00FA5EB5" w:rsidP="00817604">
            <w:pPr>
              <w:pStyle w:val="ListParagraph"/>
              <w:ind w:left="0"/>
              <w:rPr>
                <w:rFonts w:ascii="Calibri" w:hAnsi="Calibri" w:cs="Calibri"/>
                <w:color w:val="000000"/>
              </w:rPr>
            </w:pPr>
            <w:r w:rsidRPr="00495388">
              <w:rPr>
                <w:rFonts w:ascii="Calibri" w:hAnsi="Calibri" w:cs="Calibri"/>
                <w:color w:val="000000"/>
              </w:rPr>
              <w:t>Develop mathematical /Analytical skills</w:t>
            </w:r>
          </w:p>
          <w:p w:rsidR="00FA5EB5" w:rsidRPr="00495388" w:rsidRDefault="00FA5EB5" w:rsidP="00817604">
            <w:pPr>
              <w:pStyle w:val="ListParagraph"/>
              <w:ind w:left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10" w:type="dxa"/>
            <w:shd w:val="clear" w:color="auto" w:fill="auto"/>
          </w:tcPr>
          <w:p w:rsidR="00FA5EB5" w:rsidRPr="00495388" w:rsidRDefault="00FA5EB5" w:rsidP="00B06E2A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495388">
              <w:rPr>
                <w:rFonts w:ascii="Calibri" w:hAnsi="Calibri" w:cs="Calibri"/>
              </w:rPr>
              <w:t xml:space="preserve">Describe standard mathematical formulae used in calculation </w:t>
            </w:r>
            <w:r w:rsidR="00DE6880">
              <w:rPr>
                <w:rFonts w:ascii="Calibri" w:hAnsi="Calibri" w:cs="Calibri"/>
              </w:rPr>
              <w:t>required for machine tool operation.</w:t>
            </w:r>
          </w:p>
          <w:p w:rsidR="00FA5EB5" w:rsidRDefault="00FA5EB5" w:rsidP="00B06E2A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495388">
              <w:rPr>
                <w:rFonts w:ascii="Calibri" w:hAnsi="Calibri" w:cs="Calibri"/>
              </w:rPr>
              <w:t>Calculations of machining parameters like cutting speed, cutting feed, depth of cut etc.</w:t>
            </w:r>
          </w:p>
          <w:p w:rsidR="008B149B" w:rsidRDefault="008B149B" w:rsidP="00B06E2A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Explain Coordinate System</w:t>
            </w:r>
          </w:p>
          <w:p w:rsidR="008B149B" w:rsidRDefault="008B149B" w:rsidP="00B06E2A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Describe Machine Geometry</w:t>
            </w:r>
          </w:p>
          <w:p w:rsidR="008B149B" w:rsidRDefault="0078656E" w:rsidP="00B06E2A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Discuss Axis - Orientation</w:t>
            </w:r>
          </w:p>
          <w:p w:rsidR="0078656E" w:rsidRDefault="00B60A5C" w:rsidP="00B06E2A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Define Work sketch and Calculation </w:t>
            </w:r>
          </w:p>
          <w:p w:rsidR="00B60A5C" w:rsidRDefault="00B60A5C" w:rsidP="00B06E2A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Discuss Math in CNC Programming</w:t>
            </w:r>
          </w:p>
          <w:p w:rsidR="00B60A5C" w:rsidRDefault="00B60A5C" w:rsidP="00B06E2A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Describe Taper Calculation</w:t>
            </w:r>
          </w:p>
          <w:p w:rsidR="00B60A5C" w:rsidRDefault="00B60A5C" w:rsidP="00B06E2A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Describe Calculation of Traingles</w:t>
            </w:r>
          </w:p>
          <w:p w:rsidR="00B60A5C" w:rsidRPr="00DE6880" w:rsidRDefault="00B60A5C" w:rsidP="00B06E2A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Explain Inverse Trigonometric Function </w:t>
            </w:r>
          </w:p>
        </w:tc>
      </w:tr>
      <w:tr w:rsidR="00FA5EB5" w:rsidRPr="00495388" w:rsidTr="00845208">
        <w:trPr>
          <w:trHeight w:val="2240"/>
        </w:trPr>
        <w:tc>
          <w:tcPr>
            <w:tcW w:w="924" w:type="dxa"/>
            <w:shd w:val="clear" w:color="auto" w:fill="auto"/>
          </w:tcPr>
          <w:p w:rsidR="00FA5EB5" w:rsidRPr="00495388" w:rsidRDefault="00ED3EDC" w:rsidP="00817604">
            <w:pPr>
              <w:spacing w:line="239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059" w:type="dxa"/>
            <w:shd w:val="clear" w:color="auto" w:fill="auto"/>
          </w:tcPr>
          <w:p w:rsidR="00FA5EB5" w:rsidRDefault="00FA5EB5" w:rsidP="00DE6880">
            <w:pPr>
              <w:spacing w:line="239" w:lineRule="auto"/>
              <w:jc w:val="both"/>
              <w:rPr>
                <w:rFonts w:ascii="Calibri" w:hAnsi="Calibri" w:cs="Calibri"/>
              </w:rPr>
            </w:pPr>
            <w:r w:rsidRPr="00495388">
              <w:rPr>
                <w:rFonts w:ascii="Calibri" w:hAnsi="Calibri" w:cs="Calibri"/>
              </w:rPr>
              <w:t xml:space="preserve">Develop and execute CNC Machining programme </w:t>
            </w:r>
          </w:p>
          <w:p w:rsidR="00CA4A20" w:rsidRPr="00495388" w:rsidRDefault="00CA4A20" w:rsidP="00DE6880">
            <w:pPr>
              <w:spacing w:line="239" w:lineRule="auto"/>
              <w:jc w:val="both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5310" w:type="dxa"/>
            <w:shd w:val="clear" w:color="auto" w:fill="auto"/>
          </w:tcPr>
          <w:p w:rsidR="00FA5EB5" w:rsidRPr="00495388" w:rsidRDefault="00FA5EB5" w:rsidP="00B06E2A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495388">
              <w:rPr>
                <w:rFonts w:ascii="Calibri" w:hAnsi="Calibri" w:cs="Calibri"/>
              </w:rPr>
              <w:t>Plan the machining activities before starting them.</w:t>
            </w:r>
          </w:p>
          <w:p w:rsidR="00FA5EB5" w:rsidRPr="00495388" w:rsidRDefault="00FA5EB5" w:rsidP="00B06E2A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495388">
              <w:rPr>
                <w:rFonts w:ascii="Calibri" w:hAnsi="Calibri" w:cs="Calibri"/>
              </w:rPr>
              <w:t>Use appropriate sources to obtain the required information e.g.  Numerical control on CNC machine, types of CNC control</w:t>
            </w:r>
          </w:p>
          <w:p w:rsidR="00FA5EB5" w:rsidRPr="00495388" w:rsidRDefault="00FA5EB5" w:rsidP="00B06E2A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495388">
              <w:rPr>
                <w:rFonts w:ascii="Calibri" w:hAnsi="Calibri" w:cs="Calibri"/>
              </w:rPr>
              <w:t>Calculation of technological data for CNC machining.</w:t>
            </w:r>
          </w:p>
          <w:p w:rsidR="00FA5EB5" w:rsidRPr="00DE6880" w:rsidRDefault="00FA5EB5" w:rsidP="00B06E2A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DE6880">
              <w:rPr>
                <w:rFonts w:ascii="Calibri" w:hAnsi="Calibri" w:cs="Calibri"/>
              </w:rPr>
              <w:t xml:space="preserve">check that all the equipment is correctly connected and in a safe and usable working condition </w:t>
            </w:r>
          </w:p>
          <w:p w:rsidR="00FA5EB5" w:rsidRPr="00DE6880" w:rsidRDefault="00FA5EB5" w:rsidP="00B06E2A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495388">
              <w:rPr>
                <w:rFonts w:ascii="Calibri" w:hAnsi="Calibri" w:cs="Calibri"/>
              </w:rPr>
              <w:t>Calculate parameters like speed feed , depth of cut etc. and set a references for the various operations</w:t>
            </w:r>
            <w:r w:rsidRPr="00DE6880">
              <w:rPr>
                <w:rFonts w:ascii="Calibri" w:hAnsi="Calibri" w:cs="Calibri"/>
              </w:rPr>
              <w:t>.</w:t>
            </w:r>
          </w:p>
          <w:p w:rsidR="00FA5EB5" w:rsidRPr="00495388" w:rsidRDefault="00FA5EB5" w:rsidP="00B06E2A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495388">
              <w:rPr>
                <w:rFonts w:ascii="Calibri" w:hAnsi="Calibri" w:cs="Calibri"/>
              </w:rPr>
              <w:t xml:space="preserve">set up the suitable template/folder  </w:t>
            </w:r>
          </w:p>
          <w:p w:rsidR="00FA5EB5" w:rsidRPr="00495388" w:rsidRDefault="00FA5EB5" w:rsidP="00B06E2A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495388">
              <w:rPr>
                <w:rFonts w:ascii="Calibri" w:hAnsi="Calibri" w:cs="Calibri"/>
              </w:rPr>
              <w:t xml:space="preserve">set up and check that all peripheral devices are connected and correctly operating </w:t>
            </w:r>
          </w:p>
          <w:p w:rsidR="00FA5EB5" w:rsidRPr="00495388" w:rsidRDefault="00FA5EB5" w:rsidP="00B06E2A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495388">
              <w:rPr>
                <w:rFonts w:ascii="Calibri" w:hAnsi="Calibri" w:cs="Calibri"/>
              </w:rPr>
              <w:t>establish coordinate system, orientation and views as per the job</w:t>
            </w:r>
          </w:p>
          <w:p w:rsidR="00FA5EB5" w:rsidRPr="00495388" w:rsidRDefault="00FA5EB5" w:rsidP="00B06E2A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495388">
              <w:rPr>
                <w:rFonts w:ascii="Calibri" w:hAnsi="Calibri" w:cs="Calibri"/>
              </w:rPr>
              <w:t xml:space="preserve">confirm that the program is as per job specifications and contains all relevant information </w:t>
            </w:r>
          </w:p>
          <w:p w:rsidR="00FA5EB5" w:rsidRPr="00495388" w:rsidRDefault="00FA5EB5" w:rsidP="00B06E2A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495388">
              <w:rPr>
                <w:rFonts w:ascii="Calibri" w:hAnsi="Calibri" w:cs="Calibri"/>
              </w:rPr>
              <w:t>use appropriate techniques to create program that are sufficiently and clearly detailed</w:t>
            </w:r>
          </w:p>
          <w:p w:rsidR="00FA5EB5" w:rsidRPr="00495388" w:rsidRDefault="00FA5EB5" w:rsidP="00B06E2A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495388">
              <w:rPr>
                <w:rFonts w:ascii="Calibri" w:hAnsi="Calibri" w:cs="Calibri"/>
              </w:rPr>
              <w:t xml:space="preserve">use codes and other references that follow the required conventions  </w:t>
            </w:r>
          </w:p>
          <w:p w:rsidR="00FA5EB5" w:rsidRPr="00495388" w:rsidRDefault="00FA5EB5" w:rsidP="00B06E2A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495388">
              <w:rPr>
                <w:rFonts w:ascii="Calibri" w:hAnsi="Calibri" w:cs="Calibri"/>
              </w:rPr>
              <w:t xml:space="preserve">make sure that programs are checked and approved by the appropriate person </w:t>
            </w:r>
          </w:p>
          <w:p w:rsidR="00FA5EB5" w:rsidRPr="00495388" w:rsidRDefault="00FA5EB5" w:rsidP="00B06E2A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495388">
              <w:rPr>
                <w:rFonts w:ascii="Calibri" w:hAnsi="Calibri" w:cs="Calibri"/>
              </w:rPr>
              <w:t xml:space="preserve">save the program in the appropriate file type and location  </w:t>
            </w:r>
          </w:p>
          <w:p w:rsidR="00FA5EB5" w:rsidRPr="00495388" w:rsidRDefault="00FA5EB5" w:rsidP="00B06E2A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495388">
              <w:rPr>
                <w:rFonts w:ascii="Calibri" w:hAnsi="Calibri" w:cs="Calibri"/>
              </w:rPr>
              <w:t xml:space="preserve">deal promptly and effectively with problems within your control, and seek help and guidance from the relevant people if you have problems that you cannot </w:t>
            </w:r>
            <w:r w:rsidRPr="00495388">
              <w:rPr>
                <w:rFonts w:ascii="Calibri" w:hAnsi="Calibri" w:cs="Calibri"/>
              </w:rPr>
              <w:lastRenderedPageBreak/>
              <w:t>resolve</w:t>
            </w:r>
          </w:p>
          <w:p w:rsidR="00FA5EB5" w:rsidRPr="00495388" w:rsidRDefault="00FA5EB5" w:rsidP="00B06E2A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495388">
              <w:rPr>
                <w:rFonts w:ascii="Calibri" w:hAnsi="Calibri" w:cs="Calibri"/>
              </w:rPr>
              <w:t>Shut down the CAM system to a safe condition on completion of the programming activities.</w:t>
            </w:r>
          </w:p>
          <w:p w:rsidR="00FA5EB5" w:rsidRPr="00495388" w:rsidRDefault="00FA5EB5" w:rsidP="00B06E2A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495388">
              <w:rPr>
                <w:rFonts w:ascii="Calibri" w:hAnsi="Calibri" w:cs="Calibri"/>
              </w:rPr>
              <w:t>Prepare programs, demonstrate , simulate and operate CNC milling, machines for various machining operations.</w:t>
            </w:r>
          </w:p>
          <w:p w:rsidR="00D812FE" w:rsidRPr="00AB433A" w:rsidRDefault="00FA5EB5" w:rsidP="00B06E2A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495388">
              <w:rPr>
                <w:rFonts w:ascii="Calibri" w:hAnsi="Calibri" w:cs="Calibri"/>
              </w:rPr>
              <w:t>Execute program and inspect simple geometrical forms / standard parts</w:t>
            </w:r>
          </w:p>
        </w:tc>
      </w:tr>
      <w:tr w:rsidR="00FA5EB5" w:rsidRPr="00495388" w:rsidTr="0007003D">
        <w:tc>
          <w:tcPr>
            <w:tcW w:w="924" w:type="dxa"/>
            <w:shd w:val="clear" w:color="auto" w:fill="auto"/>
          </w:tcPr>
          <w:p w:rsidR="00FA5EB5" w:rsidRPr="00495388" w:rsidRDefault="00ED3EDC" w:rsidP="00817604">
            <w:pPr>
              <w:spacing w:line="239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</w:t>
            </w:r>
          </w:p>
        </w:tc>
        <w:tc>
          <w:tcPr>
            <w:tcW w:w="3059" w:type="dxa"/>
            <w:shd w:val="clear" w:color="auto" w:fill="auto"/>
          </w:tcPr>
          <w:p w:rsidR="00FA5EB5" w:rsidRPr="00495388" w:rsidRDefault="006473C7" w:rsidP="00817604">
            <w:pPr>
              <w:spacing w:line="239" w:lineRule="auto"/>
              <w:jc w:val="both"/>
              <w:rPr>
                <w:rFonts w:ascii="Calibri" w:hAnsi="Calibri" w:cs="Calibri"/>
                <w:b/>
                <w:u w:val="single"/>
              </w:rPr>
            </w:pPr>
            <w:r>
              <w:rPr>
                <w:rFonts w:ascii="Calibri" w:hAnsi="Calibri" w:cs="Calibri"/>
              </w:rPr>
              <w:t>S</w:t>
            </w:r>
            <w:r w:rsidR="00FA5EB5" w:rsidRPr="00495388">
              <w:rPr>
                <w:rFonts w:ascii="Calibri" w:hAnsi="Calibri" w:cs="Calibri"/>
              </w:rPr>
              <w:t>afety</w:t>
            </w:r>
            <w:r>
              <w:rPr>
                <w:rFonts w:ascii="Calibri" w:hAnsi="Calibri" w:cs="Calibri"/>
              </w:rPr>
              <w:t xml:space="preserve"> and Health </w:t>
            </w:r>
            <w:r w:rsidR="00FA5EB5" w:rsidRPr="00495388">
              <w:rPr>
                <w:rFonts w:ascii="Calibri" w:hAnsi="Calibri" w:cs="Calibri"/>
              </w:rPr>
              <w:t xml:space="preserve"> practices at the workplace</w:t>
            </w:r>
          </w:p>
        </w:tc>
        <w:tc>
          <w:tcPr>
            <w:tcW w:w="5310" w:type="dxa"/>
            <w:shd w:val="clear" w:color="auto" w:fill="auto"/>
          </w:tcPr>
          <w:p w:rsidR="00FF6D5A" w:rsidRPr="00FF6D5A" w:rsidRDefault="00FF6D5A" w:rsidP="00B06E2A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FF6D5A">
              <w:rPr>
                <w:rFonts w:ascii="Calibri" w:hAnsi="Calibri" w:cs="Calibri"/>
              </w:rPr>
              <w:t xml:space="preserve">Safe handling of tools, equipment &amp; CNC Machines </w:t>
            </w:r>
          </w:p>
          <w:p w:rsidR="00FF6D5A" w:rsidRDefault="00FF6D5A" w:rsidP="00B06E2A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FF6D5A">
              <w:rPr>
                <w:rFonts w:ascii="Calibri" w:hAnsi="Calibri" w:cs="Calibri"/>
              </w:rPr>
              <w:t>&amp; Personal safety tool as per</w:t>
            </w:r>
            <w:r>
              <w:rPr>
                <w:rFonts w:ascii="Calibri" w:hAnsi="Calibri" w:cs="Calibri"/>
              </w:rPr>
              <w:t xml:space="preserve"> </w:t>
            </w:r>
            <w:r w:rsidRPr="00FF6D5A">
              <w:rPr>
                <w:rFonts w:ascii="Calibri" w:hAnsi="Calibri" w:cs="Calibri"/>
              </w:rPr>
              <w:t>company product requirement.</w:t>
            </w:r>
            <w:r>
              <w:rPr>
                <w:rFonts w:ascii="Calibri" w:hAnsi="Calibri" w:cs="Calibri"/>
              </w:rPr>
              <w:t xml:space="preserve"> </w:t>
            </w:r>
            <w:r w:rsidRPr="00FF6D5A">
              <w:rPr>
                <w:rFonts w:ascii="Calibri" w:hAnsi="Calibri" w:cs="Calibri"/>
              </w:rPr>
              <w:t>Machining types of CNC Machines advantages &amp;</w:t>
            </w:r>
            <w:r>
              <w:rPr>
                <w:rFonts w:ascii="Calibri" w:hAnsi="Calibri" w:cs="Calibri"/>
              </w:rPr>
              <w:t xml:space="preserve"> </w:t>
            </w:r>
            <w:r w:rsidRPr="00FF6D5A">
              <w:rPr>
                <w:rFonts w:ascii="Calibri" w:hAnsi="Calibri" w:cs="Calibri"/>
              </w:rPr>
              <w:t xml:space="preserve">Limitation of CNC computer numerical control applications. </w:t>
            </w:r>
          </w:p>
          <w:p w:rsidR="00FF6D5A" w:rsidRPr="00FF6D5A" w:rsidRDefault="00FF6D5A" w:rsidP="00B06E2A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FF6D5A">
              <w:rPr>
                <w:rFonts w:ascii="Calibri" w:hAnsi="Calibri" w:cs="Calibri"/>
              </w:rPr>
              <w:t xml:space="preserve">Future of CNC technology (Advance Knowledge), </w:t>
            </w:r>
            <w:r w:rsidR="00FB6577" w:rsidRPr="00FF6D5A">
              <w:rPr>
                <w:rFonts w:ascii="Calibri" w:hAnsi="Calibri" w:cs="Calibri"/>
              </w:rPr>
              <w:t>update</w:t>
            </w:r>
            <w:r w:rsidRPr="00FF6D5A">
              <w:rPr>
                <w:rFonts w:ascii="Calibri" w:hAnsi="Calibri" w:cs="Calibri"/>
              </w:rPr>
              <w:t xml:space="preserve"> technology or latest CNC</w:t>
            </w:r>
            <w:r w:rsidR="000C7AEA" w:rsidRPr="000C7AEA">
              <w:rPr>
                <w:rFonts w:ascii="Calibri" w:hAnsi="Calibri" w:cs="Calibri"/>
              </w:rPr>
              <w:t xml:space="preserve"> </w:t>
            </w:r>
            <w:r w:rsidRPr="00FF6D5A">
              <w:rPr>
                <w:rFonts w:ascii="Calibri" w:hAnsi="Calibri" w:cs="Calibri"/>
              </w:rPr>
              <w:t xml:space="preserve">Systems :- CNC interpolation, open loop &amp; close loop control systems with feedback devices co-ordinate systems &amp; points mode knowledge. </w:t>
            </w:r>
          </w:p>
          <w:p w:rsidR="000C7AEA" w:rsidRDefault="00FF6D5A" w:rsidP="00B06E2A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FF6D5A">
              <w:rPr>
                <w:rFonts w:ascii="Calibri" w:hAnsi="Calibri" w:cs="Calibri"/>
              </w:rPr>
              <w:t>CNC Machines-Turning –Milling Type Axes</w:t>
            </w:r>
            <w:r w:rsidR="000C7AEA" w:rsidRPr="000C7AEA">
              <w:rPr>
                <w:rFonts w:ascii="Calibri" w:hAnsi="Calibri" w:cs="Calibri"/>
              </w:rPr>
              <w:t xml:space="preserve"> </w:t>
            </w:r>
            <w:r w:rsidRPr="00FF6D5A">
              <w:rPr>
                <w:rFonts w:ascii="Calibri" w:hAnsi="Calibri" w:cs="Calibri"/>
              </w:rPr>
              <w:t>nomenclature</w:t>
            </w:r>
            <w:r w:rsidR="000C7AEA" w:rsidRPr="000C7AEA">
              <w:rPr>
                <w:rFonts w:ascii="Calibri" w:hAnsi="Calibri" w:cs="Calibri"/>
              </w:rPr>
              <w:t xml:space="preserve"> </w:t>
            </w:r>
            <w:r w:rsidRPr="00FF6D5A">
              <w:rPr>
                <w:rFonts w:ascii="Calibri" w:hAnsi="Calibri" w:cs="Calibri"/>
              </w:rPr>
              <w:t xml:space="preserve">Review assignment/practical/test </w:t>
            </w:r>
          </w:p>
          <w:p w:rsidR="00FA5EB5" w:rsidRPr="000C7AEA" w:rsidRDefault="00FA5EB5" w:rsidP="00B06E2A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0C7AEA">
              <w:rPr>
                <w:rFonts w:ascii="Calibri" w:hAnsi="Calibri" w:cs="Calibri"/>
              </w:rPr>
              <w:t xml:space="preserve">use protective clothing/equipment for specific tasks and work conditions </w:t>
            </w:r>
          </w:p>
          <w:p w:rsidR="00FA5EB5" w:rsidRPr="00495388" w:rsidRDefault="00FA5EB5" w:rsidP="00B06E2A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495388">
              <w:rPr>
                <w:rFonts w:ascii="Calibri" w:hAnsi="Calibri" w:cs="Calibri"/>
              </w:rPr>
              <w:t xml:space="preserve">state the name and location of people responsible for health and safety in the workplace </w:t>
            </w:r>
          </w:p>
          <w:p w:rsidR="00FA5EB5" w:rsidRPr="00495388" w:rsidRDefault="00FA5EB5" w:rsidP="00B06E2A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495388">
              <w:rPr>
                <w:rFonts w:ascii="Calibri" w:hAnsi="Calibri" w:cs="Calibri"/>
              </w:rPr>
              <w:t>state the names and location of documents that refer to health and safety in the workplace</w:t>
            </w:r>
          </w:p>
          <w:p w:rsidR="00FA5EB5" w:rsidRPr="00495388" w:rsidRDefault="00FA5EB5" w:rsidP="00B06E2A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495388">
              <w:rPr>
                <w:rFonts w:ascii="Calibri" w:hAnsi="Calibri" w:cs="Calibri"/>
              </w:rPr>
              <w:t>identify job-site hazardous work and state possible causes of risk or accident in the workplace</w:t>
            </w:r>
          </w:p>
          <w:p w:rsidR="00FA5EB5" w:rsidRPr="00495388" w:rsidRDefault="00FA5EB5" w:rsidP="00B06E2A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495388">
              <w:rPr>
                <w:rFonts w:ascii="Calibri" w:hAnsi="Calibri" w:cs="Calibri"/>
              </w:rPr>
              <w:t>carry out safe working practices while dealing with hazards to ensure the safety of self and others</w:t>
            </w:r>
          </w:p>
          <w:p w:rsidR="00FA5EB5" w:rsidRPr="00495388" w:rsidRDefault="00FA5EB5" w:rsidP="00B06E2A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495388">
              <w:rPr>
                <w:rFonts w:ascii="Calibri" w:hAnsi="Calibri" w:cs="Calibri"/>
              </w:rPr>
              <w:t>state methods of accident prevention in the work environment of the job role</w:t>
            </w:r>
          </w:p>
          <w:p w:rsidR="00FA5EB5" w:rsidRPr="00495388" w:rsidRDefault="00FA5EB5" w:rsidP="00B06E2A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495388">
              <w:rPr>
                <w:rFonts w:ascii="Calibri" w:hAnsi="Calibri" w:cs="Calibri"/>
              </w:rPr>
              <w:t>state location of general health and safety equipment in the workplace</w:t>
            </w:r>
          </w:p>
          <w:p w:rsidR="00FA5EB5" w:rsidRPr="00495388" w:rsidRDefault="00FA5EB5" w:rsidP="00B06E2A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495388">
              <w:rPr>
                <w:rFonts w:ascii="Calibri" w:hAnsi="Calibri" w:cs="Calibri"/>
              </w:rPr>
              <w:t>inspect for faults, set up and safely use steps and ladders in general use</w:t>
            </w:r>
          </w:p>
          <w:p w:rsidR="00FA5EB5" w:rsidRPr="00495388" w:rsidRDefault="00FA5EB5" w:rsidP="00B06E2A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495388">
              <w:rPr>
                <w:rFonts w:ascii="Calibri" w:hAnsi="Calibri" w:cs="Calibri"/>
              </w:rPr>
              <w:t>work safely in and around trenches, elevated places and confined areas</w:t>
            </w:r>
          </w:p>
          <w:p w:rsidR="00FA5EB5" w:rsidRPr="00495388" w:rsidRDefault="00FA5EB5" w:rsidP="00B06E2A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495388">
              <w:rPr>
                <w:rFonts w:ascii="Calibri" w:hAnsi="Calibri" w:cs="Calibri"/>
              </w:rPr>
              <w:t xml:space="preserve">lift heavy objects safely using correct procedures </w:t>
            </w:r>
          </w:p>
          <w:p w:rsidR="00FA5EB5" w:rsidRPr="00495388" w:rsidRDefault="00FA5EB5" w:rsidP="00B06E2A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495388">
              <w:rPr>
                <w:rFonts w:ascii="Calibri" w:hAnsi="Calibri" w:cs="Calibri"/>
              </w:rPr>
              <w:t>apply good housekeeping practices at all times</w:t>
            </w:r>
          </w:p>
          <w:p w:rsidR="00FA5EB5" w:rsidRPr="00495388" w:rsidRDefault="00FA5EB5" w:rsidP="00B06E2A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495388">
              <w:rPr>
                <w:rFonts w:ascii="Calibri" w:hAnsi="Calibri" w:cs="Calibri"/>
              </w:rPr>
              <w:t>use the various appropriate fire extinguishers on different types of fires correctly</w:t>
            </w:r>
          </w:p>
          <w:p w:rsidR="00DA19DA" w:rsidRPr="00FB6577" w:rsidRDefault="00FA5EB5" w:rsidP="00B06E2A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495388">
              <w:rPr>
                <w:rFonts w:ascii="Calibri" w:hAnsi="Calibri" w:cs="Calibri"/>
              </w:rPr>
              <w:t>participate in emergency procedures</w:t>
            </w:r>
          </w:p>
        </w:tc>
      </w:tr>
      <w:tr w:rsidR="00605BD6" w:rsidRPr="00495388" w:rsidTr="0007003D">
        <w:tc>
          <w:tcPr>
            <w:tcW w:w="924" w:type="dxa"/>
            <w:shd w:val="clear" w:color="auto" w:fill="auto"/>
          </w:tcPr>
          <w:p w:rsidR="00605BD6" w:rsidRDefault="00713CA9" w:rsidP="00817604">
            <w:pPr>
              <w:spacing w:line="239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059" w:type="dxa"/>
            <w:shd w:val="clear" w:color="auto" w:fill="auto"/>
          </w:tcPr>
          <w:p w:rsidR="00605BD6" w:rsidRDefault="007408D3" w:rsidP="00FA21F6">
            <w:pPr>
              <w:spacing w:line="239" w:lineRule="auto"/>
              <w:rPr>
                <w:rFonts w:ascii="Calibri" w:hAnsi="Calibri" w:cs="Calibri"/>
              </w:rPr>
            </w:pPr>
            <w:r w:rsidRPr="007408D3">
              <w:rPr>
                <w:rFonts w:ascii="Calibri" w:hAnsi="Calibri" w:cs="Calibri"/>
              </w:rPr>
              <w:t xml:space="preserve">CNC PROGRAMMING AND CNC MACHINING - On job training </w:t>
            </w:r>
          </w:p>
        </w:tc>
        <w:tc>
          <w:tcPr>
            <w:tcW w:w="5310" w:type="dxa"/>
            <w:shd w:val="clear" w:color="auto" w:fill="auto"/>
          </w:tcPr>
          <w:p w:rsidR="00605BD6" w:rsidRPr="00605BD6" w:rsidRDefault="00605BD6" w:rsidP="00B06E2A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605BD6">
              <w:rPr>
                <w:rFonts w:ascii="Calibri" w:hAnsi="Calibri" w:cs="Calibri"/>
              </w:rPr>
              <w:t>Study of CNC machine, keyboard &amp; specifications, Machine starting &amp; operating in reference point, jog &amp; incremental</w:t>
            </w:r>
            <w:r w:rsidR="004F2D75">
              <w:rPr>
                <w:rFonts w:ascii="Calibri" w:hAnsi="Calibri" w:cs="Calibri"/>
              </w:rPr>
              <w:t xml:space="preserve"> </w:t>
            </w:r>
            <w:r w:rsidRPr="00605BD6">
              <w:rPr>
                <w:rFonts w:ascii="Calibri" w:hAnsi="Calibri" w:cs="Calibri"/>
              </w:rPr>
              <w:t xml:space="preserve">modes, coordinate system points, assignments absolute &amp; incremental co-ordinate. </w:t>
            </w:r>
          </w:p>
          <w:p w:rsidR="00605BD6" w:rsidRDefault="00605BD6" w:rsidP="00B06E2A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605BD6">
              <w:rPr>
                <w:rFonts w:ascii="Calibri" w:hAnsi="Calibri" w:cs="Calibri"/>
              </w:rPr>
              <w:t>Identification of machines over travel limits &amp; emergency stop, machine</w:t>
            </w:r>
            <w:r w:rsidR="00517885">
              <w:rPr>
                <w:rFonts w:ascii="Calibri" w:hAnsi="Calibri" w:cs="Calibri"/>
              </w:rPr>
              <w:t xml:space="preserve"> </w:t>
            </w:r>
            <w:r w:rsidRPr="00605BD6">
              <w:rPr>
                <w:rFonts w:ascii="Calibri" w:hAnsi="Calibri" w:cs="Calibri"/>
              </w:rPr>
              <w:t>parts, mode practice (Jog, MDI, Edit, R.P. Auto, Single Block, MPG) Work &amp; Tool setting CNC m/c part program preparatio</w:t>
            </w:r>
            <w:r w:rsidR="00517885">
              <w:rPr>
                <w:rFonts w:ascii="Calibri" w:hAnsi="Calibri" w:cs="Calibri"/>
              </w:rPr>
              <w:t>n.</w:t>
            </w:r>
          </w:p>
          <w:p w:rsidR="00E53154" w:rsidRPr="00E53154" w:rsidRDefault="00E53154" w:rsidP="00B06E2A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E53154">
              <w:rPr>
                <w:rFonts w:ascii="Calibri" w:hAnsi="Calibri" w:cs="Calibri"/>
              </w:rPr>
              <w:t xml:space="preserve">Linear interpolation, assignments &amp; simulations on software on old program. Circular interpolation, assignment &amp; simulation on old program. </w:t>
            </w:r>
          </w:p>
          <w:p w:rsidR="00E53154" w:rsidRPr="00E53154" w:rsidRDefault="00E53154" w:rsidP="00B06E2A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E53154">
              <w:rPr>
                <w:rFonts w:ascii="Calibri" w:hAnsi="Calibri" w:cs="Calibri"/>
              </w:rPr>
              <w:t xml:space="preserve">Work offset &amp; tool offset measurement &amp; entry in CNC control. </w:t>
            </w:r>
          </w:p>
          <w:p w:rsidR="00E53154" w:rsidRPr="00E53154" w:rsidRDefault="00E53154" w:rsidP="00B06E2A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E53154">
              <w:rPr>
                <w:rFonts w:ascii="Calibri" w:hAnsi="Calibri" w:cs="Calibri"/>
              </w:rPr>
              <w:t>Part program preparation by absolute &amp; incremental</w:t>
            </w:r>
            <w:r w:rsidR="00713CA9">
              <w:rPr>
                <w:rFonts w:ascii="Calibri" w:hAnsi="Calibri" w:cs="Calibri"/>
              </w:rPr>
              <w:t xml:space="preserve"> </w:t>
            </w:r>
            <w:r w:rsidRPr="00E53154">
              <w:rPr>
                <w:rFonts w:ascii="Calibri" w:hAnsi="Calibri" w:cs="Calibri"/>
              </w:rPr>
              <w:t xml:space="preserve">programming. </w:t>
            </w:r>
          </w:p>
          <w:p w:rsidR="00E53154" w:rsidRDefault="00E53154" w:rsidP="00B06E2A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E53154">
              <w:rPr>
                <w:rFonts w:ascii="Calibri" w:hAnsi="Calibri" w:cs="Calibri"/>
              </w:rPr>
              <w:t xml:space="preserve">CNC m/c turning with radius/Chamfer with TNRC editing practice &amp; simulation. </w:t>
            </w:r>
          </w:p>
          <w:p w:rsidR="009F1BFB" w:rsidRPr="009F1BFB" w:rsidRDefault="009F1BFB" w:rsidP="00B06E2A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9F1BFB">
              <w:rPr>
                <w:rFonts w:ascii="Calibri" w:hAnsi="Calibri" w:cs="Calibri"/>
              </w:rPr>
              <w:t xml:space="preserve">Chuck removing &amp; its assembly. </w:t>
            </w:r>
          </w:p>
          <w:p w:rsidR="009F1BFB" w:rsidRPr="009F1BFB" w:rsidRDefault="009F1BFB" w:rsidP="00B06E2A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9F1BFB">
              <w:rPr>
                <w:rFonts w:ascii="Calibri" w:hAnsi="Calibri" w:cs="Calibri"/>
              </w:rPr>
              <w:t xml:space="preserve">Cutting tool setting </w:t>
            </w:r>
          </w:p>
          <w:p w:rsidR="009F1BFB" w:rsidRPr="009F1BFB" w:rsidRDefault="009F1BFB" w:rsidP="00B06E2A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9F1BFB">
              <w:rPr>
                <w:rFonts w:ascii="Calibri" w:hAnsi="Calibri" w:cs="Calibri"/>
              </w:rPr>
              <w:lastRenderedPageBreak/>
              <w:t xml:space="preserve">Work setting </w:t>
            </w:r>
          </w:p>
          <w:p w:rsidR="009F1BFB" w:rsidRDefault="009F1BFB" w:rsidP="00B06E2A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9F1BFB">
              <w:rPr>
                <w:rFonts w:ascii="Calibri" w:hAnsi="Calibri" w:cs="Calibri"/>
              </w:rPr>
              <w:t xml:space="preserve">Program editing &amp; simulation </w:t>
            </w:r>
          </w:p>
          <w:p w:rsidR="00F64DF7" w:rsidRPr="00F64DF7" w:rsidRDefault="00F64DF7" w:rsidP="00B06E2A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F64DF7">
              <w:rPr>
                <w:rFonts w:ascii="Calibri" w:hAnsi="Calibri" w:cs="Calibri"/>
              </w:rPr>
              <w:t xml:space="preserve">Cycle 95-Stock removal cycle OD/ID </w:t>
            </w:r>
          </w:p>
          <w:p w:rsidR="00F64DF7" w:rsidRDefault="00F64DF7" w:rsidP="00B06E2A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F64DF7">
              <w:rPr>
                <w:rFonts w:ascii="Calibri" w:hAnsi="Calibri" w:cs="Calibri"/>
              </w:rPr>
              <w:t xml:space="preserve">Drilling/boring cycles in CNC turning </w:t>
            </w:r>
          </w:p>
          <w:p w:rsidR="007832D7" w:rsidRPr="007832D7" w:rsidRDefault="007832D7" w:rsidP="00B06E2A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7832D7">
              <w:rPr>
                <w:rFonts w:ascii="Calibri" w:hAnsi="Calibri" w:cs="Calibri"/>
              </w:rPr>
              <w:t xml:space="preserve">Grooving/Threading on OD/ID in CNC turning </w:t>
            </w:r>
          </w:p>
          <w:p w:rsidR="007832D7" w:rsidRPr="007832D7" w:rsidRDefault="007832D7" w:rsidP="00B06E2A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7832D7">
              <w:rPr>
                <w:rFonts w:ascii="Calibri" w:hAnsi="Calibri" w:cs="Calibri"/>
              </w:rPr>
              <w:t xml:space="preserve">Offset correction practice </w:t>
            </w:r>
          </w:p>
          <w:p w:rsidR="007832D7" w:rsidRPr="007832D7" w:rsidRDefault="007832D7" w:rsidP="00B06E2A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7832D7">
              <w:rPr>
                <w:rFonts w:ascii="Calibri" w:hAnsi="Calibri" w:cs="Calibri"/>
              </w:rPr>
              <w:t xml:space="preserve">Size control on CNC machine </w:t>
            </w:r>
          </w:p>
          <w:p w:rsidR="007832D7" w:rsidRPr="007832D7" w:rsidRDefault="007832D7" w:rsidP="00B06E2A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7832D7">
              <w:rPr>
                <w:rFonts w:ascii="Calibri" w:hAnsi="Calibri" w:cs="Calibri"/>
              </w:rPr>
              <w:t xml:space="preserve">Sub program with repetition </w:t>
            </w:r>
          </w:p>
          <w:p w:rsidR="007832D7" w:rsidRPr="007832D7" w:rsidRDefault="007832D7" w:rsidP="00B06E2A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7832D7">
              <w:rPr>
                <w:rFonts w:ascii="Calibri" w:hAnsi="Calibri" w:cs="Calibri"/>
              </w:rPr>
              <w:t xml:space="preserve">Threading cycle OD </w:t>
            </w:r>
          </w:p>
          <w:p w:rsidR="007832D7" w:rsidRPr="007832D7" w:rsidRDefault="007832D7" w:rsidP="00B06E2A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7832D7">
              <w:rPr>
                <w:rFonts w:ascii="Calibri" w:hAnsi="Calibri" w:cs="Calibri"/>
              </w:rPr>
              <w:t>Sub program with repetition, sub-program with macro</w:t>
            </w:r>
          </w:p>
          <w:p w:rsidR="007832D7" w:rsidRPr="007832D7" w:rsidRDefault="007832D7" w:rsidP="00B06E2A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7832D7">
              <w:rPr>
                <w:rFonts w:ascii="Calibri" w:hAnsi="Calibri" w:cs="Calibri"/>
              </w:rPr>
              <w:t>Call eccentric turning etc</w:t>
            </w:r>
          </w:p>
          <w:p w:rsidR="007832D7" w:rsidRPr="007832D7" w:rsidRDefault="007832D7" w:rsidP="00B06E2A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7832D7">
              <w:rPr>
                <w:rFonts w:ascii="Calibri" w:hAnsi="Calibri" w:cs="Calibri"/>
              </w:rPr>
              <w:t xml:space="preserve">CNC turning: Mutlistart threading Programming with variables </w:t>
            </w:r>
          </w:p>
          <w:p w:rsidR="00605BD6" w:rsidRPr="00495388" w:rsidRDefault="007832D7" w:rsidP="00B06E2A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7832D7">
              <w:rPr>
                <w:rFonts w:ascii="Calibri" w:hAnsi="Calibri" w:cs="Calibri"/>
              </w:rPr>
              <w:t xml:space="preserve">final test &amp; evaluations. </w:t>
            </w:r>
          </w:p>
        </w:tc>
      </w:tr>
      <w:tr w:rsidR="007037A5" w:rsidRPr="00647D09" w:rsidTr="00070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trHeight w:hRule="exact" w:val="290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A5" w:rsidRDefault="007037A5" w:rsidP="00817604">
            <w:pPr>
              <w:rPr>
                <w:rFonts w:ascii="Cambria" w:eastAsia="Arial" w:hAnsi="Cambria" w:cs="Arial"/>
                <w:b/>
                <w:spacing w:val="4"/>
              </w:rPr>
            </w:pPr>
          </w:p>
          <w:p w:rsidR="007037A5" w:rsidRDefault="007037A5" w:rsidP="00817604">
            <w:pPr>
              <w:rPr>
                <w:rFonts w:ascii="Cambria" w:eastAsia="Arial" w:hAnsi="Cambria" w:cs="Arial"/>
                <w:b/>
                <w:spacing w:val="4"/>
              </w:rPr>
            </w:pPr>
          </w:p>
          <w:p w:rsidR="007037A5" w:rsidRPr="00647D09" w:rsidRDefault="007037A5" w:rsidP="00817604">
            <w:pPr>
              <w:rPr>
                <w:rFonts w:ascii="Cambria" w:eastAsia="Arial" w:hAnsi="Cambria" w:cs="Arial"/>
                <w:b/>
                <w:spacing w:val="4"/>
              </w:rPr>
            </w:pPr>
          </w:p>
        </w:tc>
        <w:tc>
          <w:tcPr>
            <w:tcW w:w="8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A5" w:rsidRDefault="007037A5" w:rsidP="00817604">
            <w:pPr>
              <w:spacing w:before="74"/>
              <w:ind w:left="102"/>
              <w:rPr>
                <w:rFonts w:ascii="Cambria" w:eastAsia="Arial" w:hAnsi="Cambria" w:cs="Arial"/>
                <w:b/>
                <w:spacing w:val="4"/>
              </w:rPr>
            </w:pPr>
            <w:r w:rsidRPr="00AA585D">
              <w:rPr>
                <w:rFonts w:ascii="Cambria" w:eastAsia="Arial" w:hAnsi="Cambria" w:cs="Arial"/>
                <w:b/>
                <w:spacing w:val="4"/>
              </w:rPr>
              <w:t xml:space="preserve">Means of assessment </w:t>
            </w:r>
          </w:p>
          <w:p w:rsidR="007037A5" w:rsidRPr="00B42A5C" w:rsidRDefault="007037A5" w:rsidP="00817604">
            <w:pPr>
              <w:spacing w:before="74"/>
              <w:ind w:left="102"/>
              <w:rPr>
                <w:rFonts w:ascii="Cambria" w:eastAsia="Arial" w:hAnsi="Cambria" w:cs="Arial"/>
                <w:spacing w:val="4"/>
              </w:rPr>
            </w:pPr>
            <w:r w:rsidRPr="00B42A5C">
              <w:rPr>
                <w:rFonts w:ascii="Cambria" w:eastAsia="Arial" w:hAnsi="Cambria" w:cs="Arial"/>
                <w:spacing w:val="4"/>
              </w:rPr>
              <w:t>Skill performance is assess</w:t>
            </w:r>
            <w:r>
              <w:rPr>
                <w:rFonts w:ascii="Cambria" w:eastAsia="Arial" w:hAnsi="Cambria" w:cs="Arial"/>
                <w:spacing w:val="4"/>
              </w:rPr>
              <w:t>ed</w:t>
            </w:r>
            <w:r w:rsidRPr="00B42A5C">
              <w:rPr>
                <w:rFonts w:ascii="Cambria" w:eastAsia="Arial" w:hAnsi="Cambria" w:cs="Arial"/>
                <w:spacing w:val="4"/>
              </w:rPr>
              <w:t xml:space="preserve"> by conducting</w:t>
            </w:r>
          </w:p>
          <w:p w:rsidR="007037A5" w:rsidRPr="00B42A5C" w:rsidRDefault="007037A5" w:rsidP="00817604">
            <w:pPr>
              <w:spacing w:before="74"/>
              <w:ind w:left="102"/>
              <w:rPr>
                <w:rFonts w:ascii="Cambria" w:eastAsia="Arial" w:hAnsi="Cambria" w:cs="Arial"/>
                <w:spacing w:val="4"/>
              </w:rPr>
            </w:pPr>
            <w:r w:rsidRPr="00B42A5C">
              <w:rPr>
                <w:rFonts w:ascii="Cambria" w:eastAsia="Arial" w:hAnsi="Cambria" w:cs="Arial"/>
                <w:spacing w:val="4"/>
              </w:rPr>
              <w:t>i)</w:t>
            </w:r>
            <w:r w:rsidRPr="00B42A5C">
              <w:rPr>
                <w:rFonts w:ascii="Cambria" w:eastAsia="Arial" w:hAnsi="Cambria" w:cs="Arial"/>
                <w:spacing w:val="4"/>
              </w:rPr>
              <w:tab/>
              <w:t xml:space="preserve">Assignment for each </w:t>
            </w:r>
            <w:r>
              <w:rPr>
                <w:rFonts w:ascii="Cambria" w:eastAsia="Arial" w:hAnsi="Cambria" w:cs="Arial"/>
                <w:spacing w:val="4"/>
              </w:rPr>
              <w:t>semester</w:t>
            </w:r>
          </w:p>
          <w:p w:rsidR="007037A5" w:rsidRPr="00B42A5C" w:rsidRDefault="007037A5" w:rsidP="00817604">
            <w:pPr>
              <w:spacing w:before="74"/>
              <w:ind w:left="102"/>
              <w:rPr>
                <w:rFonts w:ascii="Cambria" w:eastAsia="Arial" w:hAnsi="Cambria" w:cs="Arial"/>
                <w:spacing w:val="4"/>
              </w:rPr>
            </w:pPr>
            <w:r w:rsidRPr="00B42A5C">
              <w:rPr>
                <w:rFonts w:ascii="Cambria" w:eastAsia="Arial" w:hAnsi="Cambria" w:cs="Arial"/>
                <w:spacing w:val="4"/>
              </w:rPr>
              <w:t>ii)</w:t>
            </w:r>
            <w:r w:rsidRPr="00B42A5C">
              <w:rPr>
                <w:rFonts w:ascii="Cambria" w:eastAsia="Arial" w:hAnsi="Cambria" w:cs="Arial"/>
                <w:spacing w:val="4"/>
              </w:rPr>
              <w:tab/>
              <w:t xml:space="preserve">Written test for each </w:t>
            </w:r>
            <w:r>
              <w:rPr>
                <w:rFonts w:ascii="Cambria" w:eastAsia="Arial" w:hAnsi="Cambria" w:cs="Arial"/>
                <w:spacing w:val="4"/>
              </w:rPr>
              <w:t>semester</w:t>
            </w:r>
          </w:p>
          <w:p w:rsidR="007037A5" w:rsidRPr="00B42A5C" w:rsidRDefault="007037A5" w:rsidP="00817604">
            <w:pPr>
              <w:spacing w:before="74"/>
              <w:ind w:left="102"/>
              <w:rPr>
                <w:rFonts w:ascii="Cambria" w:eastAsia="Arial" w:hAnsi="Cambria" w:cs="Arial"/>
                <w:spacing w:val="4"/>
              </w:rPr>
            </w:pPr>
            <w:r w:rsidRPr="00B42A5C">
              <w:rPr>
                <w:rFonts w:ascii="Cambria" w:eastAsia="Arial" w:hAnsi="Cambria" w:cs="Arial"/>
                <w:spacing w:val="4"/>
              </w:rPr>
              <w:t>iii)</w:t>
            </w:r>
            <w:r w:rsidRPr="00B42A5C">
              <w:rPr>
                <w:rFonts w:ascii="Cambria" w:eastAsia="Arial" w:hAnsi="Cambria" w:cs="Arial"/>
                <w:spacing w:val="4"/>
              </w:rPr>
              <w:tab/>
              <w:t xml:space="preserve">Final exam after completion of </w:t>
            </w:r>
            <w:r>
              <w:rPr>
                <w:rFonts w:ascii="Cambria" w:eastAsia="Arial" w:hAnsi="Cambria" w:cs="Arial"/>
                <w:spacing w:val="4"/>
              </w:rPr>
              <w:t>both the semesters</w:t>
            </w:r>
          </w:p>
          <w:p w:rsidR="007037A5" w:rsidRPr="00B42A5C" w:rsidRDefault="007037A5" w:rsidP="00817604">
            <w:pPr>
              <w:spacing w:before="74"/>
              <w:ind w:left="102"/>
              <w:rPr>
                <w:rFonts w:ascii="Cambria" w:eastAsia="Arial" w:hAnsi="Cambria" w:cs="Arial"/>
                <w:spacing w:val="4"/>
              </w:rPr>
            </w:pPr>
            <w:r w:rsidRPr="00B42A5C">
              <w:rPr>
                <w:rFonts w:ascii="Cambria" w:eastAsia="Arial" w:hAnsi="Cambria" w:cs="Arial"/>
                <w:spacing w:val="4"/>
              </w:rPr>
              <w:t>iv)</w:t>
            </w:r>
            <w:r w:rsidRPr="00B42A5C">
              <w:rPr>
                <w:rFonts w:ascii="Cambria" w:eastAsia="Arial" w:hAnsi="Cambria" w:cs="Arial"/>
                <w:spacing w:val="4"/>
              </w:rPr>
              <w:tab/>
              <w:t xml:space="preserve">Practical exam for each </w:t>
            </w:r>
            <w:r>
              <w:rPr>
                <w:rFonts w:ascii="Cambria" w:eastAsia="Arial" w:hAnsi="Cambria" w:cs="Arial"/>
                <w:spacing w:val="4"/>
              </w:rPr>
              <w:t>semester</w:t>
            </w:r>
          </w:p>
          <w:p w:rsidR="007037A5" w:rsidRPr="00B42A5C" w:rsidRDefault="007037A5" w:rsidP="00817604">
            <w:pPr>
              <w:spacing w:before="74"/>
              <w:ind w:left="102"/>
              <w:rPr>
                <w:rFonts w:ascii="Cambria" w:eastAsia="Arial" w:hAnsi="Cambria" w:cs="Arial"/>
                <w:spacing w:val="4"/>
              </w:rPr>
            </w:pPr>
            <w:r w:rsidRPr="00B42A5C">
              <w:rPr>
                <w:rFonts w:ascii="Cambria" w:eastAsia="Arial" w:hAnsi="Cambria" w:cs="Arial"/>
                <w:spacing w:val="4"/>
              </w:rPr>
              <w:t>v)</w:t>
            </w:r>
            <w:r w:rsidRPr="00B42A5C">
              <w:rPr>
                <w:rFonts w:ascii="Cambria" w:eastAsia="Arial" w:hAnsi="Cambria" w:cs="Arial"/>
                <w:spacing w:val="4"/>
              </w:rPr>
              <w:tab/>
              <w:t xml:space="preserve">Final practical exam after completion of </w:t>
            </w:r>
            <w:r>
              <w:rPr>
                <w:rFonts w:ascii="Cambria" w:eastAsia="Arial" w:hAnsi="Cambria" w:cs="Arial"/>
                <w:spacing w:val="4"/>
              </w:rPr>
              <w:t>both the semesters</w:t>
            </w:r>
          </w:p>
          <w:p w:rsidR="007037A5" w:rsidRPr="00B16FE7" w:rsidRDefault="007037A5" w:rsidP="00B16FE7">
            <w:pPr>
              <w:spacing w:before="74"/>
              <w:ind w:left="102"/>
              <w:rPr>
                <w:rFonts w:ascii="Cambria" w:eastAsia="Arial" w:hAnsi="Cambria" w:cs="Arial"/>
                <w:spacing w:val="4"/>
              </w:rPr>
            </w:pPr>
            <w:r w:rsidRPr="00B42A5C">
              <w:rPr>
                <w:rFonts w:ascii="Cambria" w:eastAsia="Arial" w:hAnsi="Cambria" w:cs="Arial"/>
                <w:spacing w:val="4"/>
              </w:rPr>
              <w:t>vi)</w:t>
            </w:r>
            <w:r w:rsidRPr="00B42A5C">
              <w:rPr>
                <w:rFonts w:ascii="Cambria" w:eastAsia="Arial" w:hAnsi="Cambria" w:cs="Arial"/>
                <w:spacing w:val="4"/>
              </w:rPr>
              <w:tab/>
              <w:t>Viva / Oral Exa</w:t>
            </w:r>
            <w:r>
              <w:rPr>
                <w:rFonts w:ascii="Cambria" w:eastAsia="Arial" w:hAnsi="Cambria" w:cs="Arial"/>
                <w:spacing w:val="4"/>
              </w:rPr>
              <w:t>m</w:t>
            </w:r>
          </w:p>
        </w:tc>
      </w:tr>
      <w:tr w:rsidR="007037A5" w:rsidRPr="00647D09" w:rsidTr="00172D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trHeight w:hRule="exact" w:val="1415"/>
        </w:trPr>
        <w:tc>
          <w:tcPr>
            <w:tcW w:w="924" w:type="dxa"/>
            <w:tcBorders>
              <w:top w:val="single" w:sz="4" w:space="0" w:color="auto"/>
              <w:left w:val="single" w:sz="5" w:space="0" w:color="008000"/>
              <w:bottom w:val="single" w:sz="5" w:space="0" w:color="008000"/>
              <w:right w:val="single" w:sz="5" w:space="0" w:color="008000"/>
            </w:tcBorders>
          </w:tcPr>
          <w:p w:rsidR="007037A5" w:rsidRPr="00647D09" w:rsidRDefault="007037A5" w:rsidP="00817604">
            <w:pPr>
              <w:spacing w:before="68"/>
              <w:ind w:left="102"/>
              <w:rPr>
                <w:rFonts w:ascii="Cambria" w:eastAsia="Arial" w:hAnsi="Cambria" w:cs="Arial"/>
                <w:b/>
                <w:spacing w:val="4"/>
              </w:rPr>
            </w:pPr>
          </w:p>
        </w:tc>
        <w:tc>
          <w:tcPr>
            <w:tcW w:w="8369" w:type="dxa"/>
            <w:gridSpan w:val="2"/>
            <w:tcBorders>
              <w:top w:val="single" w:sz="4" w:space="0" w:color="auto"/>
              <w:left w:val="single" w:sz="5" w:space="0" w:color="008000"/>
              <w:bottom w:val="single" w:sz="5" w:space="0" w:color="008000"/>
              <w:right w:val="single" w:sz="5" w:space="0" w:color="008000"/>
            </w:tcBorders>
          </w:tcPr>
          <w:p w:rsidR="007037A5" w:rsidRPr="00AA585D" w:rsidRDefault="007037A5" w:rsidP="00817604">
            <w:pPr>
              <w:spacing w:before="68"/>
              <w:ind w:left="102"/>
              <w:rPr>
                <w:rFonts w:ascii="Cambria" w:eastAsia="Arial" w:hAnsi="Cambria" w:cs="Arial"/>
                <w:b/>
                <w:spacing w:val="4"/>
              </w:rPr>
            </w:pPr>
            <w:r w:rsidRPr="00AA585D">
              <w:rPr>
                <w:rFonts w:ascii="Cambria" w:eastAsia="Arial" w:hAnsi="Cambria" w:cs="Arial"/>
                <w:b/>
                <w:spacing w:val="4"/>
              </w:rPr>
              <w:t>Pass/Fail</w:t>
            </w:r>
          </w:p>
          <w:p w:rsidR="007037A5" w:rsidRPr="00AA585D" w:rsidRDefault="007037A5" w:rsidP="00817604">
            <w:pPr>
              <w:spacing w:before="68"/>
              <w:ind w:left="102"/>
              <w:rPr>
                <w:rFonts w:ascii="Cambria" w:eastAsia="Arial" w:hAnsi="Cambria" w:cs="Arial"/>
                <w:spacing w:val="4"/>
              </w:rPr>
            </w:pPr>
            <w:r w:rsidRPr="00AA585D">
              <w:rPr>
                <w:rFonts w:ascii="Cambria" w:eastAsia="Arial" w:hAnsi="Cambria" w:cs="Arial"/>
                <w:spacing w:val="4"/>
              </w:rPr>
              <w:t xml:space="preserve">Passing criteria is based on marks obtain in attendance record, term works , assignments, practical’s performance, viva or oral exam, module test, practical exam and final exam </w:t>
            </w:r>
          </w:p>
          <w:p w:rsidR="00223903" w:rsidRDefault="007037A5" w:rsidP="00223903">
            <w:pPr>
              <w:pBdr>
                <w:top w:val="single" w:sz="4" w:space="0" w:color="339966"/>
                <w:left w:val="single" w:sz="4" w:space="18" w:color="339966"/>
                <w:bottom w:val="single" w:sz="4" w:space="1" w:color="auto"/>
                <w:right w:val="single" w:sz="4" w:space="7" w:color="339966"/>
              </w:pBdr>
              <w:spacing w:after="30"/>
              <w:ind w:left="360"/>
              <w:jc w:val="both"/>
              <w:rPr>
                <w:rFonts w:ascii="Cambria" w:hAnsi="Cambria" w:cs="Calibri"/>
                <w:b/>
              </w:rPr>
            </w:pPr>
            <w:r w:rsidRPr="00AA585D">
              <w:rPr>
                <w:rFonts w:ascii="Cambria" w:eastAsia="Arial" w:hAnsi="Cambria" w:cs="Arial"/>
                <w:spacing w:val="4"/>
              </w:rPr>
              <w:t>i)</w:t>
            </w:r>
            <w:r w:rsidRPr="00AA585D">
              <w:rPr>
                <w:rFonts w:ascii="Cambria" w:eastAsia="Arial" w:hAnsi="Cambria" w:cs="Arial"/>
                <w:spacing w:val="4"/>
              </w:rPr>
              <w:tab/>
            </w:r>
            <w:r w:rsidR="00223903" w:rsidRPr="00091376">
              <w:rPr>
                <w:rFonts w:ascii="Cambria" w:hAnsi="Cambria" w:cs="Calibri"/>
              </w:rPr>
              <w:t>Minimum M</w:t>
            </w:r>
            <w:r w:rsidR="00223903">
              <w:rPr>
                <w:rFonts w:ascii="Cambria" w:hAnsi="Cambria" w:cs="Calibri"/>
              </w:rPr>
              <w:t>arks to pass practical exam – 60</w:t>
            </w:r>
            <w:r w:rsidR="00223903" w:rsidRPr="00091376">
              <w:rPr>
                <w:rFonts w:ascii="Cambria" w:hAnsi="Cambria" w:cs="Calibri"/>
              </w:rPr>
              <w:t>%</w:t>
            </w:r>
          </w:p>
          <w:p w:rsidR="00223903" w:rsidRPr="00223903" w:rsidRDefault="00223903" w:rsidP="00223903">
            <w:pPr>
              <w:pBdr>
                <w:top w:val="single" w:sz="4" w:space="0" w:color="339966"/>
                <w:left w:val="single" w:sz="4" w:space="18" w:color="339966"/>
                <w:bottom w:val="single" w:sz="4" w:space="1" w:color="auto"/>
                <w:right w:val="single" w:sz="4" w:space="7" w:color="339966"/>
              </w:pBdr>
              <w:spacing w:after="30"/>
              <w:ind w:left="360"/>
              <w:jc w:val="both"/>
              <w:rPr>
                <w:rFonts w:ascii="Cambria" w:hAnsi="Cambria" w:cs="Calibri"/>
                <w:b/>
              </w:rPr>
            </w:pPr>
            <w:r w:rsidRPr="002A5F7D">
              <w:rPr>
                <w:rFonts w:ascii="Cambria" w:hAnsi="Cambria" w:cs="Calibri"/>
                <w:bCs/>
              </w:rPr>
              <w:t>ii)</w:t>
            </w:r>
            <w:r>
              <w:rPr>
                <w:rFonts w:ascii="Cambria" w:hAnsi="Cambria" w:cs="Calibri"/>
                <w:b/>
              </w:rPr>
              <w:t xml:space="preserve">    </w:t>
            </w:r>
            <w:r w:rsidRPr="00091376">
              <w:rPr>
                <w:rFonts w:ascii="Cambria" w:hAnsi="Cambria" w:cs="Calibri"/>
              </w:rPr>
              <w:t xml:space="preserve">Minimum Marks to pass </w:t>
            </w:r>
            <w:r>
              <w:rPr>
                <w:rFonts w:ascii="Cambria" w:hAnsi="Cambria" w:cs="Calibri"/>
              </w:rPr>
              <w:t>theory</w:t>
            </w:r>
            <w:r w:rsidRPr="00091376">
              <w:rPr>
                <w:rFonts w:ascii="Cambria" w:hAnsi="Cambria" w:cs="Calibri"/>
              </w:rPr>
              <w:t xml:space="preserve"> exam – </w:t>
            </w:r>
            <w:r>
              <w:rPr>
                <w:rFonts w:ascii="Cambria" w:hAnsi="Cambria" w:cs="Calibri"/>
              </w:rPr>
              <w:t>40</w:t>
            </w:r>
            <w:r w:rsidRPr="00091376">
              <w:rPr>
                <w:rFonts w:ascii="Cambria" w:hAnsi="Cambria" w:cs="Calibri"/>
              </w:rPr>
              <w:t>%</w:t>
            </w:r>
          </w:p>
          <w:p w:rsidR="007037A5" w:rsidRPr="00647D09" w:rsidRDefault="007037A5" w:rsidP="00B16FE7">
            <w:pPr>
              <w:spacing w:before="68"/>
              <w:ind w:left="102"/>
              <w:rPr>
                <w:rFonts w:ascii="Cambria" w:eastAsia="Arial" w:hAnsi="Cambria" w:cs="Arial"/>
              </w:rPr>
            </w:pPr>
          </w:p>
        </w:tc>
      </w:tr>
    </w:tbl>
    <w:p w:rsidR="00855D6D" w:rsidRPr="00647D09" w:rsidRDefault="00855D6D">
      <w:pPr>
        <w:rPr>
          <w:rFonts w:ascii="Cambria" w:hAnsi="Cambria" w:cs="Mangal"/>
          <w:cs/>
          <w:lang w:bidi="mr-IN"/>
        </w:rPr>
      </w:pPr>
    </w:p>
    <w:p w:rsidR="00DF7FA3" w:rsidRDefault="00DF7FA3">
      <w:pPr>
        <w:rPr>
          <w:rFonts w:ascii="Cambria" w:hAnsi="Cambria"/>
        </w:rPr>
      </w:pPr>
    </w:p>
    <w:p w:rsidR="00541722" w:rsidRPr="00B37463" w:rsidRDefault="00D966E3" w:rsidP="00B37463">
      <w:pPr>
        <w:spacing w:before="70" w:line="312" w:lineRule="auto"/>
        <w:ind w:left="113" w:right="85"/>
        <w:jc w:val="center"/>
        <w:rPr>
          <w:rFonts w:ascii="Cambria" w:eastAsia="Arial" w:hAnsi="Cambria" w:cs="Mangal"/>
          <w:b/>
          <w:sz w:val="28"/>
        </w:rPr>
      </w:pPr>
      <w:r>
        <w:rPr>
          <w:rFonts w:ascii="Cambria" w:eastAsia="Arial" w:hAnsi="Cambria" w:cs="Mangal"/>
          <w:b/>
          <w:sz w:val="28"/>
        </w:rPr>
        <w:t xml:space="preserve">Fig. 1. </w:t>
      </w:r>
      <w:r w:rsidR="00B37463" w:rsidRPr="00B37463">
        <w:rPr>
          <w:rFonts w:ascii="Cambria" w:eastAsia="Arial" w:hAnsi="Cambria" w:cs="Mangal"/>
          <w:b/>
          <w:sz w:val="28"/>
        </w:rPr>
        <w:t xml:space="preserve">Career Progression of </w:t>
      </w:r>
      <w:r w:rsidR="00DF03F8">
        <w:rPr>
          <w:rFonts w:ascii="Cambria" w:eastAsia="Arial" w:hAnsi="Cambria" w:cs="Mangal"/>
          <w:b/>
          <w:sz w:val="28"/>
        </w:rPr>
        <w:t xml:space="preserve">Certificate course in CNC </w:t>
      </w:r>
      <w:r w:rsidR="00874678">
        <w:rPr>
          <w:rFonts w:ascii="Cambria" w:eastAsia="Arial" w:hAnsi="Cambria" w:cs="Mangal"/>
          <w:b/>
          <w:sz w:val="28"/>
        </w:rPr>
        <w:t>Milling</w:t>
      </w:r>
    </w:p>
    <w:p w:rsidR="00541722" w:rsidRPr="00647D09" w:rsidRDefault="00541722">
      <w:pPr>
        <w:spacing w:before="70" w:line="312" w:lineRule="auto"/>
        <w:ind w:left="113" w:right="85"/>
        <w:rPr>
          <w:rFonts w:ascii="Cambria" w:eastAsia="Arial" w:hAnsi="Cambria" w:cs="Mangal"/>
        </w:rPr>
      </w:pPr>
    </w:p>
    <w:p w:rsidR="00541722" w:rsidRPr="00647D09" w:rsidRDefault="005558EC">
      <w:pPr>
        <w:spacing w:before="70" w:line="312" w:lineRule="auto"/>
        <w:ind w:left="113" w:right="85"/>
        <w:rPr>
          <w:rFonts w:ascii="Cambria" w:eastAsia="Arial" w:hAnsi="Cambria" w:cs="Mangal"/>
        </w:rPr>
      </w:pPr>
      <w:r>
        <w:rPr>
          <w:rFonts w:ascii="Cambria" w:hAnsi="Cambria"/>
          <w:noProof/>
          <w:lang w:bidi="hi-IN"/>
        </w:rPr>
        <w:drawing>
          <wp:inline distT="0" distB="0" distL="0" distR="0">
            <wp:extent cx="6162675" cy="3171825"/>
            <wp:effectExtent l="19050" t="0" r="9525" b="0"/>
            <wp:docPr id="3" name="Picture 3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966" w:rsidRDefault="00C71966">
      <w:pPr>
        <w:rPr>
          <w:rFonts w:ascii="Cambria" w:eastAsia="Arial" w:hAnsi="Cambria" w:cs="Mangal"/>
        </w:rPr>
      </w:pPr>
      <w:r>
        <w:rPr>
          <w:rFonts w:ascii="Cambria" w:eastAsia="Arial" w:hAnsi="Cambria" w:cs="Mangal"/>
        </w:rPr>
        <w:br w:type="page"/>
      </w:r>
    </w:p>
    <w:p w:rsidR="00C71966" w:rsidRPr="003C742B" w:rsidRDefault="00C71966" w:rsidP="00C71966">
      <w:pPr>
        <w:jc w:val="center"/>
        <w:rPr>
          <w:rFonts w:eastAsia="Cambria"/>
          <w:b/>
          <w:spacing w:val="1"/>
          <w:w w:val="99"/>
          <w:sz w:val="28"/>
          <w:szCs w:val="28"/>
          <w:u w:val="single"/>
        </w:rPr>
      </w:pPr>
      <w:r w:rsidRPr="003C742B">
        <w:rPr>
          <w:rFonts w:eastAsia="Cambria"/>
          <w:b/>
          <w:spacing w:val="1"/>
          <w:w w:val="99"/>
          <w:sz w:val="28"/>
          <w:szCs w:val="28"/>
          <w:u w:val="single"/>
        </w:rPr>
        <w:lastRenderedPageBreak/>
        <w:t>Course Curriculum</w:t>
      </w:r>
    </w:p>
    <w:p w:rsidR="00C71966" w:rsidRDefault="00C71966" w:rsidP="00C71966">
      <w:pPr>
        <w:rPr>
          <w:rFonts w:eastAsia="Cambria"/>
          <w:b/>
          <w:spacing w:val="1"/>
          <w:w w:val="99"/>
          <w:sz w:val="24"/>
          <w:szCs w:val="24"/>
        </w:rPr>
      </w:pPr>
    </w:p>
    <w:p w:rsidR="00C71966" w:rsidRDefault="00C71966" w:rsidP="00C71966">
      <w:pPr>
        <w:rPr>
          <w:rFonts w:eastAsia="Cambria"/>
          <w:b/>
          <w:spacing w:val="1"/>
          <w:w w:val="99"/>
          <w:sz w:val="24"/>
          <w:szCs w:val="24"/>
        </w:rPr>
      </w:pPr>
      <w:r w:rsidRPr="00A410E1">
        <w:rPr>
          <w:rFonts w:eastAsia="Cambria"/>
          <w:b/>
          <w:spacing w:val="1"/>
          <w:w w:val="99"/>
          <w:sz w:val="24"/>
          <w:szCs w:val="24"/>
        </w:rPr>
        <w:t>Syllabus content with time structure</w:t>
      </w:r>
    </w:p>
    <w:p w:rsidR="00C71966" w:rsidRPr="00A410E1" w:rsidRDefault="00C71966" w:rsidP="00C71966">
      <w:pPr>
        <w:rPr>
          <w:rFonts w:eastAsia="Cambria"/>
          <w:b/>
          <w:spacing w:val="1"/>
          <w:w w:val="99"/>
          <w:sz w:val="24"/>
          <w:szCs w:val="24"/>
        </w:rPr>
      </w:pPr>
      <w:r w:rsidRPr="00A410E1">
        <w:rPr>
          <w:rFonts w:eastAsia="Cambria"/>
          <w:b/>
          <w:spacing w:val="1"/>
          <w:w w:val="99"/>
          <w:sz w:val="24"/>
          <w:szCs w:val="24"/>
        </w:rPr>
        <w:t xml:space="preserve">For the </w:t>
      </w:r>
      <w:r>
        <w:rPr>
          <w:rFonts w:eastAsia="Cambria"/>
          <w:b/>
          <w:spacing w:val="1"/>
          <w:w w:val="99"/>
          <w:sz w:val="24"/>
          <w:szCs w:val="24"/>
        </w:rPr>
        <w:t xml:space="preserve">course of Certificate Course on CNC </w:t>
      </w:r>
      <w:r w:rsidR="00B61C98">
        <w:rPr>
          <w:rFonts w:eastAsia="Cambria"/>
          <w:b/>
          <w:spacing w:val="1"/>
          <w:w w:val="99"/>
          <w:sz w:val="24"/>
          <w:szCs w:val="24"/>
        </w:rPr>
        <w:t>Milling</w:t>
      </w:r>
    </w:p>
    <w:p w:rsidR="00C71966" w:rsidRDefault="00C71966" w:rsidP="00C71966">
      <w:pPr>
        <w:rPr>
          <w:rFonts w:eastAsia="Cambria"/>
          <w:b/>
          <w:spacing w:val="1"/>
          <w:w w:val="99"/>
          <w:sz w:val="24"/>
          <w:szCs w:val="24"/>
        </w:rPr>
      </w:pPr>
      <w:r w:rsidRPr="00A410E1">
        <w:rPr>
          <w:rFonts w:eastAsia="Cambria"/>
          <w:b/>
          <w:spacing w:val="1"/>
          <w:w w:val="99"/>
          <w:sz w:val="24"/>
          <w:szCs w:val="24"/>
        </w:rPr>
        <w:t xml:space="preserve">Duration: </w:t>
      </w:r>
      <w:r>
        <w:rPr>
          <w:rFonts w:eastAsia="Cambria"/>
          <w:b/>
          <w:spacing w:val="1"/>
          <w:w w:val="99"/>
          <w:sz w:val="24"/>
          <w:szCs w:val="24"/>
        </w:rPr>
        <w:t>600</w:t>
      </w:r>
      <w:r w:rsidRPr="00A410E1">
        <w:rPr>
          <w:rFonts w:eastAsia="Cambria"/>
          <w:b/>
          <w:spacing w:val="1"/>
          <w:w w:val="99"/>
          <w:sz w:val="24"/>
          <w:szCs w:val="24"/>
        </w:rPr>
        <w:t xml:space="preserve"> hrs. </w:t>
      </w:r>
    </w:p>
    <w:p w:rsidR="00C71966" w:rsidRDefault="00C71966" w:rsidP="00C71966">
      <w:pPr>
        <w:rPr>
          <w:rFonts w:eastAsia="Cambria"/>
          <w:b/>
          <w:spacing w:val="1"/>
          <w:w w:val="99"/>
          <w:sz w:val="24"/>
          <w:szCs w:val="24"/>
        </w:rPr>
      </w:pPr>
      <w:r>
        <w:rPr>
          <w:rFonts w:eastAsia="Cambria"/>
          <w:b/>
          <w:spacing w:val="1"/>
          <w:w w:val="99"/>
          <w:sz w:val="24"/>
          <w:szCs w:val="24"/>
        </w:rPr>
        <w:t xml:space="preserve"> </w:t>
      </w:r>
    </w:p>
    <w:p w:rsidR="00C71966" w:rsidRDefault="00C71966" w:rsidP="00C71966">
      <w:pPr>
        <w:pStyle w:val="BodyText"/>
        <w:spacing w:after="0" w:line="240" w:lineRule="auto"/>
        <w:rPr>
          <w:szCs w:val="28"/>
        </w:rPr>
      </w:pPr>
    </w:p>
    <w:tbl>
      <w:tblPr>
        <w:tblStyle w:val="TableGrid"/>
        <w:tblW w:w="0" w:type="auto"/>
        <w:tblLook w:val="04A0"/>
      </w:tblPr>
      <w:tblGrid>
        <w:gridCol w:w="2217"/>
        <w:gridCol w:w="2159"/>
        <w:gridCol w:w="2888"/>
        <w:gridCol w:w="1069"/>
        <w:gridCol w:w="912"/>
      </w:tblGrid>
      <w:tr w:rsidR="00C71966" w:rsidTr="001825D1">
        <w:tc>
          <w:tcPr>
            <w:tcW w:w="9245" w:type="dxa"/>
            <w:gridSpan w:val="5"/>
          </w:tcPr>
          <w:p w:rsidR="00C71966" w:rsidRDefault="00C71966" w:rsidP="001825D1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AD256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Session 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</w:t>
            </w:r>
            <w:r w:rsidRPr="00AD256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ame: </w:t>
            </w:r>
            <w:r w:rsidRPr="00BF296D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Engineering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 Drawing</w:t>
            </w:r>
          </w:p>
        </w:tc>
      </w:tr>
      <w:tr w:rsidR="00C71966" w:rsidTr="001825D1">
        <w:tc>
          <w:tcPr>
            <w:tcW w:w="4376" w:type="dxa"/>
            <w:gridSpan w:val="2"/>
          </w:tcPr>
          <w:p w:rsidR="00C71966" w:rsidRPr="002C03F1" w:rsidRDefault="00C71966" w:rsidP="001825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 competencies</w:t>
            </w:r>
          </w:p>
          <w:p w:rsidR="00C71966" w:rsidRDefault="00C71966" w:rsidP="001825D1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(includes demonstration and activity)</w:t>
            </w:r>
          </w:p>
        </w:tc>
        <w:tc>
          <w:tcPr>
            <w:tcW w:w="2888" w:type="dxa"/>
          </w:tcPr>
          <w:p w:rsidR="00C71966" w:rsidRDefault="00C71966" w:rsidP="001825D1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F9097C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Underpinning 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K</w:t>
            </w:r>
            <w:r w:rsidRPr="00F9097C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nowledge</w:t>
            </w:r>
          </w:p>
        </w:tc>
        <w:tc>
          <w:tcPr>
            <w:tcW w:w="1981" w:type="dxa"/>
            <w:gridSpan w:val="2"/>
          </w:tcPr>
          <w:p w:rsidR="00C71966" w:rsidRDefault="00C71966" w:rsidP="001825D1">
            <w:pPr>
              <w:pStyle w:val="TableStyle1A"/>
              <w:jc w:val="center"/>
              <w:rPr>
                <w:rFonts w:eastAsia="Cambria"/>
                <w:b w:val="0"/>
                <w:spacing w:val="1"/>
                <w:w w:val="99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>Duration (in hours)</w:t>
            </w:r>
          </w:p>
        </w:tc>
      </w:tr>
      <w:tr w:rsidR="00C71966" w:rsidRPr="002C03F1" w:rsidTr="001825D1">
        <w:tc>
          <w:tcPr>
            <w:tcW w:w="2217" w:type="dxa"/>
          </w:tcPr>
          <w:p w:rsidR="00C71966" w:rsidRPr="002C03F1" w:rsidRDefault="00C71966" w:rsidP="001825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Demonstration (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24 </w:t>
            </w: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hours)</w:t>
            </w:r>
          </w:p>
        </w:tc>
        <w:tc>
          <w:tcPr>
            <w:tcW w:w="2159" w:type="dxa"/>
          </w:tcPr>
          <w:p w:rsidR="00C71966" w:rsidRPr="002C03F1" w:rsidRDefault="00C71966" w:rsidP="001825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Activity (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48 </w:t>
            </w: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hours)</w:t>
            </w:r>
          </w:p>
        </w:tc>
        <w:tc>
          <w:tcPr>
            <w:tcW w:w="2888" w:type="dxa"/>
          </w:tcPr>
          <w:p w:rsidR="00C71966" w:rsidRPr="002C03F1" w:rsidRDefault="00C71966" w:rsidP="001825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1069" w:type="dxa"/>
          </w:tcPr>
          <w:p w:rsidR="00C71966" w:rsidRPr="002C03F1" w:rsidRDefault="00C71966" w:rsidP="001825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</w:t>
            </w:r>
          </w:p>
        </w:tc>
        <w:tc>
          <w:tcPr>
            <w:tcW w:w="912" w:type="dxa"/>
          </w:tcPr>
          <w:p w:rsidR="00C71966" w:rsidRPr="002C03F1" w:rsidRDefault="00C71966" w:rsidP="001825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Theory</w:t>
            </w:r>
          </w:p>
        </w:tc>
      </w:tr>
      <w:tr w:rsidR="00C71966" w:rsidRPr="005470E8" w:rsidTr="001825D1">
        <w:tc>
          <w:tcPr>
            <w:tcW w:w="2217" w:type="dxa"/>
            <w:tcBorders>
              <w:bottom w:val="nil"/>
            </w:tcBorders>
          </w:tcPr>
          <w:p w:rsidR="00C71966" w:rsidRPr="0001412F" w:rsidRDefault="00C71966" w:rsidP="001825D1">
            <w:pPr>
              <w:pStyle w:val="BodyText"/>
              <w:spacing w:after="0"/>
              <w:rPr>
                <w:b/>
                <w:bCs/>
                <w:szCs w:val="28"/>
              </w:rPr>
            </w:pPr>
            <w:r w:rsidRPr="0001412F">
              <w:rPr>
                <w:b/>
                <w:bCs/>
                <w:szCs w:val="28"/>
              </w:rPr>
              <w:t>Engineering drawing as a graphical language used by engineers, users and technicians</w:t>
            </w:r>
          </w:p>
          <w:p w:rsidR="00C71966" w:rsidRPr="005470E8" w:rsidRDefault="00C71966" w:rsidP="001825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bCs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159" w:type="dxa"/>
            <w:tcBorders>
              <w:bottom w:val="nil"/>
            </w:tcBorders>
          </w:tcPr>
          <w:p w:rsidR="00C71966" w:rsidRPr="002C03F1" w:rsidRDefault="00C71966" w:rsidP="001825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888" w:type="dxa"/>
            <w:tcBorders>
              <w:bottom w:val="nil"/>
            </w:tcBorders>
          </w:tcPr>
          <w:p w:rsidR="00C71966" w:rsidRPr="0001412F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01412F">
              <w:rPr>
                <w:b/>
                <w:bCs/>
                <w:szCs w:val="28"/>
              </w:rPr>
              <w:t>State the importance</w:t>
            </w:r>
            <w:r w:rsidRPr="0001412F">
              <w:rPr>
                <w:szCs w:val="28"/>
              </w:rPr>
              <w:t xml:space="preserve"> and objectives of engineering drawing.</w:t>
            </w:r>
          </w:p>
          <w:p w:rsidR="00C71966" w:rsidRPr="00D34B02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01412F">
              <w:rPr>
                <w:szCs w:val="28"/>
              </w:rPr>
              <w:t>State the standards used for drawing.</w:t>
            </w:r>
          </w:p>
        </w:tc>
        <w:tc>
          <w:tcPr>
            <w:tcW w:w="1069" w:type="dxa"/>
            <w:tcBorders>
              <w:bottom w:val="nil"/>
            </w:tcBorders>
          </w:tcPr>
          <w:p w:rsidR="00C71966" w:rsidRPr="005470E8" w:rsidRDefault="00C71966" w:rsidP="001825D1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24</w:t>
            </w:r>
          </w:p>
        </w:tc>
        <w:tc>
          <w:tcPr>
            <w:tcW w:w="912" w:type="dxa"/>
            <w:tcBorders>
              <w:bottom w:val="nil"/>
            </w:tcBorders>
          </w:tcPr>
          <w:p w:rsidR="00C71966" w:rsidRPr="005470E8" w:rsidRDefault="00C71966" w:rsidP="001825D1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48</w:t>
            </w:r>
          </w:p>
        </w:tc>
      </w:tr>
      <w:tr w:rsidR="00C71966" w:rsidRPr="005470E8" w:rsidTr="001825D1">
        <w:tc>
          <w:tcPr>
            <w:tcW w:w="2217" w:type="dxa"/>
            <w:tcBorders>
              <w:top w:val="nil"/>
              <w:bottom w:val="nil"/>
            </w:tcBorders>
          </w:tcPr>
          <w:p w:rsidR="00C71966" w:rsidRPr="00EA0AF7" w:rsidRDefault="00C71966" w:rsidP="001825D1">
            <w:pPr>
              <w:pStyle w:val="BodyText"/>
              <w:spacing w:after="0"/>
              <w:rPr>
                <w:b/>
                <w:bCs/>
                <w:szCs w:val="28"/>
              </w:rPr>
            </w:pPr>
            <w:r w:rsidRPr="00EA0AF7">
              <w:rPr>
                <w:b/>
                <w:bCs/>
                <w:szCs w:val="28"/>
              </w:rPr>
              <w:t>Drawing equipments</w:t>
            </w:r>
          </w:p>
          <w:p w:rsidR="00C71966" w:rsidRPr="0001412F" w:rsidRDefault="00C71966" w:rsidP="001825D1">
            <w:pPr>
              <w:pStyle w:val="BodyText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C71966" w:rsidRPr="002C03F1" w:rsidRDefault="00C71966" w:rsidP="001825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C71966" w:rsidRPr="00EA0AF7" w:rsidRDefault="00C71966" w:rsidP="001825D1">
            <w:pPr>
              <w:pStyle w:val="BodyText"/>
              <w:spacing w:after="0"/>
              <w:rPr>
                <w:b/>
                <w:bCs/>
                <w:szCs w:val="28"/>
              </w:rPr>
            </w:pPr>
            <w:r w:rsidRPr="00EA0AF7">
              <w:rPr>
                <w:b/>
                <w:bCs/>
                <w:szCs w:val="28"/>
              </w:rPr>
              <w:t>Explain the use of</w:t>
            </w:r>
          </w:p>
          <w:p w:rsidR="00C71966" w:rsidRPr="00EA0AF7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EA0AF7">
              <w:rPr>
                <w:szCs w:val="28"/>
              </w:rPr>
              <w:t>Drawing board</w:t>
            </w:r>
          </w:p>
          <w:p w:rsidR="00C71966" w:rsidRPr="00EA0AF7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EA0AF7">
              <w:rPr>
                <w:szCs w:val="28"/>
              </w:rPr>
              <w:t>T - square</w:t>
            </w:r>
          </w:p>
          <w:p w:rsidR="00C71966" w:rsidRPr="00EA0AF7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EA0AF7">
              <w:rPr>
                <w:szCs w:val="28"/>
              </w:rPr>
              <w:t>Set square</w:t>
            </w:r>
          </w:p>
          <w:p w:rsidR="00C71966" w:rsidRPr="00EA0AF7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EA0AF7">
              <w:rPr>
                <w:szCs w:val="28"/>
              </w:rPr>
              <w:t>Mini drafter</w:t>
            </w:r>
          </w:p>
          <w:p w:rsidR="00C71966" w:rsidRPr="00EA0AF7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EA0AF7">
              <w:rPr>
                <w:szCs w:val="28"/>
              </w:rPr>
              <w:t>Instrument box</w:t>
            </w:r>
          </w:p>
          <w:p w:rsidR="00C71966" w:rsidRPr="00EA0AF7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EA0AF7">
              <w:rPr>
                <w:szCs w:val="28"/>
              </w:rPr>
              <w:t xml:space="preserve">Protractors </w:t>
            </w:r>
          </w:p>
          <w:p w:rsidR="00C71966" w:rsidRPr="00EA0AF7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EA0AF7">
              <w:rPr>
                <w:szCs w:val="28"/>
              </w:rPr>
              <w:t xml:space="preserve">French curves  </w:t>
            </w:r>
          </w:p>
          <w:p w:rsidR="00C71966" w:rsidRPr="00EA0AF7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EA0AF7">
              <w:rPr>
                <w:szCs w:val="28"/>
              </w:rPr>
              <w:t>Identify the different grades of pencils HB, H, 2H, 3H.</w:t>
            </w:r>
          </w:p>
          <w:p w:rsidR="00C71966" w:rsidRPr="00EA0AF7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EA0AF7">
              <w:rPr>
                <w:szCs w:val="28"/>
              </w:rPr>
              <w:t>Classify the different sizes of drawing sheets according to B.I.S.</w:t>
            </w:r>
          </w:p>
          <w:p w:rsidR="00C71966" w:rsidRPr="00EA0AF7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EA0AF7">
              <w:rPr>
                <w:szCs w:val="28"/>
              </w:rPr>
              <w:t>Describe the layout of Drawing sheets and their contents.</w:t>
            </w:r>
          </w:p>
          <w:p w:rsidR="00C71966" w:rsidRPr="00EA0AF7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EA0AF7">
              <w:rPr>
                <w:szCs w:val="28"/>
              </w:rPr>
              <w:t>Give idea about Letters and numerals</w:t>
            </w:r>
          </w:p>
          <w:p w:rsidR="00C71966" w:rsidRPr="0001412F" w:rsidRDefault="00C71966" w:rsidP="001825D1">
            <w:pPr>
              <w:pStyle w:val="BodyText"/>
              <w:spacing w:after="0"/>
              <w:rPr>
                <w:b/>
                <w:bCs/>
                <w:szCs w:val="28"/>
              </w:rPr>
            </w:pPr>
            <w:r w:rsidRPr="00EA0AF7">
              <w:rPr>
                <w:szCs w:val="28"/>
              </w:rPr>
              <w:t>Explain the use of scales – Enlarging, Reducing, full scale and representative fraction.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C71966" w:rsidRDefault="00C71966" w:rsidP="001825D1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71966" w:rsidRDefault="00C71966" w:rsidP="001825D1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C71966" w:rsidRPr="005470E8" w:rsidTr="001825D1">
        <w:tc>
          <w:tcPr>
            <w:tcW w:w="2217" w:type="dxa"/>
            <w:tcBorders>
              <w:top w:val="nil"/>
              <w:bottom w:val="nil"/>
            </w:tcBorders>
          </w:tcPr>
          <w:p w:rsidR="00C71966" w:rsidRPr="00EA0AF7" w:rsidRDefault="00C71966" w:rsidP="001825D1">
            <w:pPr>
              <w:pStyle w:val="BodyText"/>
              <w:spacing w:after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Dimensioning T</w:t>
            </w:r>
            <w:r w:rsidRPr="00EA0AF7">
              <w:rPr>
                <w:b/>
                <w:bCs/>
                <w:szCs w:val="28"/>
              </w:rPr>
              <w:t>echniques</w:t>
            </w:r>
          </w:p>
          <w:p w:rsidR="00C71966" w:rsidRPr="00EA0AF7" w:rsidRDefault="00C71966" w:rsidP="001825D1">
            <w:pPr>
              <w:pStyle w:val="BodyText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C71966" w:rsidRPr="002C03F1" w:rsidRDefault="00C71966" w:rsidP="001825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C71966" w:rsidRPr="00EA0AF7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EA0AF7">
              <w:rPr>
                <w:b/>
                <w:bCs/>
                <w:szCs w:val="28"/>
              </w:rPr>
              <w:t>State the types of lines</w:t>
            </w:r>
            <w:r w:rsidRPr="00EA0AF7">
              <w:rPr>
                <w:szCs w:val="28"/>
              </w:rPr>
              <w:t xml:space="preserve"> and their uses.</w:t>
            </w:r>
          </w:p>
          <w:p w:rsidR="00C71966" w:rsidRPr="00EA0AF7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EA0AF7">
              <w:rPr>
                <w:szCs w:val="28"/>
              </w:rPr>
              <w:t>Identify different dimensioning methods.</w:t>
            </w:r>
          </w:p>
          <w:p w:rsidR="00C71966" w:rsidRPr="00EA0AF7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EA0AF7">
              <w:rPr>
                <w:szCs w:val="28"/>
              </w:rPr>
              <w:t>Use Chain, parallel and combined dimensioning.</w:t>
            </w:r>
          </w:p>
          <w:p w:rsidR="00C71966" w:rsidRPr="00EA0AF7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EA0AF7">
              <w:rPr>
                <w:szCs w:val="28"/>
              </w:rPr>
              <w:t>Use aligned and unidirectional system of dimensioning in given situation.</w:t>
            </w:r>
          </w:p>
          <w:p w:rsidR="00C71966" w:rsidRPr="00EA0AF7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EA0AF7">
              <w:rPr>
                <w:szCs w:val="28"/>
              </w:rPr>
              <w:t xml:space="preserve">Use co-ordinate dimensioning, methods of dimensioning Diameter, </w:t>
            </w:r>
            <w:r w:rsidRPr="00EA0AF7">
              <w:rPr>
                <w:szCs w:val="28"/>
              </w:rPr>
              <w:lastRenderedPageBreak/>
              <w:t>Radii, Chords, angles.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C71966" w:rsidRDefault="00C71966" w:rsidP="001825D1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71966" w:rsidRDefault="00C71966" w:rsidP="001825D1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C71966" w:rsidRPr="005470E8" w:rsidTr="001825D1">
        <w:tc>
          <w:tcPr>
            <w:tcW w:w="2217" w:type="dxa"/>
            <w:tcBorders>
              <w:top w:val="nil"/>
              <w:bottom w:val="nil"/>
            </w:tcBorders>
          </w:tcPr>
          <w:p w:rsidR="00C71966" w:rsidRPr="00D705B2" w:rsidRDefault="00C71966" w:rsidP="001825D1">
            <w:pPr>
              <w:pStyle w:val="BodyText"/>
              <w:spacing w:after="0"/>
              <w:rPr>
                <w:b/>
                <w:bCs/>
                <w:szCs w:val="28"/>
              </w:rPr>
            </w:pPr>
            <w:r w:rsidRPr="00D705B2">
              <w:rPr>
                <w:b/>
                <w:bCs/>
                <w:szCs w:val="28"/>
              </w:rPr>
              <w:lastRenderedPageBreak/>
              <w:t>Recognize the points in various quadrants</w:t>
            </w:r>
          </w:p>
          <w:p w:rsidR="00C71966" w:rsidRDefault="00C71966" w:rsidP="001825D1">
            <w:pPr>
              <w:pStyle w:val="BodyText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C71966" w:rsidRPr="00EA0AF7" w:rsidRDefault="00C71966" w:rsidP="001825D1">
            <w:pPr>
              <w:pStyle w:val="BodyText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C71966" w:rsidRPr="00D705B2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D705B2">
              <w:rPr>
                <w:szCs w:val="28"/>
              </w:rPr>
              <w:t>Explain all four quadrants</w:t>
            </w:r>
          </w:p>
          <w:p w:rsidR="00C71966" w:rsidRPr="00D705B2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D705B2">
              <w:rPr>
                <w:szCs w:val="28"/>
              </w:rPr>
              <w:t>Identify Horizontal plane, Vertical plane and Profile plane.</w:t>
            </w:r>
          </w:p>
          <w:p w:rsidR="00C71966" w:rsidRPr="00EA0AF7" w:rsidRDefault="00C71966" w:rsidP="001825D1">
            <w:pPr>
              <w:pStyle w:val="BodyText"/>
              <w:spacing w:after="0"/>
              <w:rPr>
                <w:b/>
                <w:bCs/>
                <w:szCs w:val="28"/>
              </w:rPr>
            </w:pPr>
            <w:r w:rsidRPr="00D705B2">
              <w:rPr>
                <w:szCs w:val="28"/>
              </w:rPr>
              <w:t>Explain the projection of points – front view, top view and side view (both left and right).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C71966" w:rsidRDefault="00C71966" w:rsidP="001825D1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71966" w:rsidRDefault="00C71966" w:rsidP="001825D1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C71966" w:rsidRPr="005470E8" w:rsidTr="001825D1">
        <w:tc>
          <w:tcPr>
            <w:tcW w:w="2217" w:type="dxa"/>
            <w:tcBorders>
              <w:top w:val="nil"/>
              <w:bottom w:val="nil"/>
            </w:tcBorders>
          </w:tcPr>
          <w:p w:rsidR="00C71966" w:rsidRPr="00D705B2" w:rsidRDefault="00C71966" w:rsidP="001825D1">
            <w:pPr>
              <w:pStyle w:val="BodyText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C71966" w:rsidRPr="00381E49" w:rsidRDefault="00C71966" w:rsidP="001825D1">
            <w:pPr>
              <w:pStyle w:val="BodyText"/>
              <w:spacing w:after="0"/>
              <w:rPr>
                <w:b/>
                <w:bCs/>
                <w:szCs w:val="28"/>
              </w:rPr>
            </w:pPr>
            <w:r w:rsidRPr="00381E49">
              <w:rPr>
                <w:b/>
                <w:bCs/>
                <w:szCs w:val="28"/>
              </w:rPr>
              <w:t>Orthographic projection of machine parts</w:t>
            </w:r>
          </w:p>
          <w:p w:rsidR="00C71966" w:rsidRPr="00381E49" w:rsidRDefault="00C71966" w:rsidP="001825D1">
            <w:pPr>
              <w:pStyle w:val="BodyText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C71966" w:rsidRPr="00381E49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381E49">
              <w:rPr>
                <w:b/>
                <w:bCs/>
                <w:szCs w:val="28"/>
              </w:rPr>
              <w:t>State Meaning</w:t>
            </w:r>
            <w:r w:rsidRPr="00381E49">
              <w:rPr>
                <w:szCs w:val="28"/>
              </w:rPr>
              <w:t xml:space="preserve"> of orthographic projection</w:t>
            </w:r>
          </w:p>
          <w:p w:rsidR="00C71966" w:rsidRPr="00381E49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381E49">
              <w:rPr>
                <w:szCs w:val="28"/>
              </w:rPr>
              <w:t>Draw elevation, plan and side elevation of the machine parts like stepped block, fork lever, bearing block, etc.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C71966" w:rsidRDefault="00C71966" w:rsidP="001825D1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71966" w:rsidRDefault="00C71966" w:rsidP="001825D1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C71966" w:rsidRPr="005470E8" w:rsidTr="001825D1">
        <w:tc>
          <w:tcPr>
            <w:tcW w:w="2217" w:type="dxa"/>
            <w:tcBorders>
              <w:top w:val="nil"/>
              <w:bottom w:val="nil"/>
            </w:tcBorders>
          </w:tcPr>
          <w:p w:rsidR="00C71966" w:rsidRPr="00D705B2" w:rsidRDefault="00C71966" w:rsidP="001825D1">
            <w:pPr>
              <w:pStyle w:val="BodyText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C71966" w:rsidRPr="005A7E5E" w:rsidRDefault="00C71966" w:rsidP="001825D1">
            <w:pPr>
              <w:pStyle w:val="BodyText"/>
              <w:spacing w:after="0"/>
              <w:rPr>
                <w:b/>
                <w:bCs/>
                <w:szCs w:val="28"/>
              </w:rPr>
            </w:pPr>
            <w:r w:rsidRPr="005A7E5E">
              <w:rPr>
                <w:b/>
                <w:bCs/>
                <w:szCs w:val="28"/>
              </w:rPr>
              <w:t>Isometric projection and views of solids and machine parts</w:t>
            </w:r>
          </w:p>
          <w:p w:rsidR="00C71966" w:rsidRPr="00381E49" w:rsidRDefault="00C71966" w:rsidP="001825D1">
            <w:pPr>
              <w:pStyle w:val="BodyText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C71966" w:rsidRPr="005A7E5E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5A7E5E">
              <w:rPr>
                <w:b/>
                <w:bCs/>
                <w:szCs w:val="28"/>
              </w:rPr>
              <w:t>Describe the use of Isometric</w:t>
            </w:r>
            <w:r w:rsidRPr="005A7E5E">
              <w:rPr>
                <w:szCs w:val="28"/>
              </w:rPr>
              <w:t xml:space="preserve"> scale</w:t>
            </w:r>
          </w:p>
          <w:p w:rsidR="00C71966" w:rsidRPr="005A7E5E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5A7E5E">
              <w:rPr>
                <w:szCs w:val="28"/>
              </w:rPr>
              <w:t>Distinguish between Isometric view and Isometric projections</w:t>
            </w:r>
          </w:p>
          <w:p w:rsidR="00C71966" w:rsidRPr="005A7E5E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5A7E5E">
              <w:rPr>
                <w:szCs w:val="28"/>
              </w:rPr>
              <w:t>To draw the Isometric view of different geometrical objects and machine parts</w:t>
            </w:r>
          </w:p>
          <w:p w:rsidR="00C71966" w:rsidRPr="005A7E5E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5A7E5E">
              <w:rPr>
                <w:szCs w:val="28"/>
              </w:rPr>
              <w:t>Convert orthographic views into isometric view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C71966" w:rsidRDefault="00C71966" w:rsidP="001825D1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71966" w:rsidRDefault="00C71966" w:rsidP="001825D1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C71966" w:rsidRPr="005470E8" w:rsidTr="001825D1">
        <w:tc>
          <w:tcPr>
            <w:tcW w:w="2217" w:type="dxa"/>
            <w:tcBorders>
              <w:top w:val="nil"/>
              <w:bottom w:val="nil"/>
            </w:tcBorders>
          </w:tcPr>
          <w:p w:rsidR="00C71966" w:rsidRPr="00FB2265" w:rsidRDefault="00C71966" w:rsidP="001825D1">
            <w:pPr>
              <w:pStyle w:val="BodyText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C71966" w:rsidRPr="00E55ABB" w:rsidRDefault="00C71966" w:rsidP="001825D1">
            <w:pPr>
              <w:pStyle w:val="BodyText"/>
              <w:spacing w:after="0"/>
              <w:rPr>
                <w:b/>
                <w:bCs/>
                <w:szCs w:val="28"/>
              </w:rPr>
            </w:pPr>
            <w:r w:rsidRPr="00E55ABB">
              <w:rPr>
                <w:b/>
                <w:bCs/>
                <w:szCs w:val="28"/>
              </w:rPr>
              <w:t>Preparation of assembly drawing</w:t>
            </w:r>
          </w:p>
          <w:p w:rsidR="00C71966" w:rsidRPr="005A7E5E" w:rsidRDefault="00C71966" w:rsidP="001825D1">
            <w:pPr>
              <w:pStyle w:val="BodyText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C71966" w:rsidRPr="00E55ABB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E55ABB">
              <w:rPr>
                <w:szCs w:val="28"/>
              </w:rPr>
              <w:t>hinge</w:t>
            </w:r>
          </w:p>
          <w:p w:rsidR="00C71966" w:rsidRPr="00E55ABB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E55ABB">
              <w:rPr>
                <w:szCs w:val="28"/>
              </w:rPr>
              <w:t>C-clamp</w:t>
            </w:r>
          </w:p>
          <w:p w:rsidR="00C71966" w:rsidRPr="00E55ABB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E55ABB">
              <w:rPr>
                <w:szCs w:val="28"/>
              </w:rPr>
              <w:t>Drill base and table</w:t>
            </w:r>
          </w:p>
          <w:p w:rsidR="00C71966" w:rsidRPr="00E55ABB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E55ABB">
              <w:rPr>
                <w:szCs w:val="28"/>
              </w:rPr>
              <w:t xml:space="preserve">Tool makers clamp </w:t>
            </w:r>
          </w:p>
          <w:p w:rsidR="00C71966" w:rsidRPr="00E55ABB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E55ABB">
              <w:rPr>
                <w:szCs w:val="28"/>
              </w:rPr>
              <w:t>Drill jig</w:t>
            </w:r>
          </w:p>
          <w:p w:rsidR="00C71966" w:rsidRPr="00E55ABB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E55ABB">
              <w:rPr>
                <w:szCs w:val="28"/>
              </w:rPr>
              <w:t>Plumber block, etc.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C71966" w:rsidRDefault="00C71966" w:rsidP="001825D1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71966" w:rsidRDefault="00C71966" w:rsidP="001825D1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C71966" w:rsidRPr="005470E8" w:rsidTr="001825D1">
        <w:tc>
          <w:tcPr>
            <w:tcW w:w="2217" w:type="dxa"/>
            <w:tcBorders>
              <w:top w:val="nil"/>
              <w:bottom w:val="nil"/>
            </w:tcBorders>
          </w:tcPr>
          <w:p w:rsidR="00C71966" w:rsidRPr="00FB2265" w:rsidRDefault="00C71966" w:rsidP="001825D1">
            <w:pPr>
              <w:pStyle w:val="BodyText"/>
              <w:spacing w:after="0"/>
              <w:rPr>
                <w:b/>
                <w:bCs/>
                <w:szCs w:val="28"/>
              </w:rPr>
            </w:pPr>
            <w:r w:rsidRPr="000776C8">
              <w:rPr>
                <w:b/>
                <w:bCs/>
                <w:szCs w:val="28"/>
              </w:rPr>
              <w:t>Surface finish symbols</w:t>
            </w: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C71966" w:rsidRPr="00E55ABB" w:rsidRDefault="00C71966" w:rsidP="001825D1">
            <w:pPr>
              <w:pStyle w:val="BodyText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C71966" w:rsidRPr="000776C8" w:rsidRDefault="00C71966" w:rsidP="001825D1">
            <w:pPr>
              <w:pStyle w:val="BodyText"/>
              <w:spacing w:after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I</w:t>
            </w:r>
            <w:r w:rsidRPr="000776C8">
              <w:rPr>
                <w:b/>
                <w:bCs/>
                <w:szCs w:val="28"/>
              </w:rPr>
              <w:t>ndication</w:t>
            </w:r>
          </w:p>
          <w:p w:rsidR="00C71966" w:rsidRPr="000776C8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0776C8">
              <w:rPr>
                <w:szCs w:val="28"/>
              </w:rPr>
              <w:t>Special surface</w:t>
            </w:r>
          </w:p>
          <w:p w:rsidR="00C71966" w:rsidRPr="000776C8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0776C8">
              <w:rPr>
                <w:szCs w:val="28"/>
              </w:rPr>
              <w:t>Direction of lay</w:t>
            </w:r>
          </w:p>
          <w:p w:rsidR="00C71966" w:rsidRPr="000776C8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0776C8">
              <w:rPr>
                <w:szCs w:val="28"/>
              </w:rPr>
              <w:t>Machining allowance</w:t>
            </w:r>
          </w:p>
          <w:p w:rsidR="00C71966" w:rsidRPr="000776C8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0776C8">
              <w:rPr>
                <w:szCs w:val="28"/>
              </w:rPr>
              <w:t>Position of symbol</w:t>
            </w:r>
          </w:p>
          <w:p w:rsidR="00C71966" w:rsidRPr="000776C8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0776C8">
              <w:rPr>
                <w:szCs w:val="28"/>
              </w:rPr>
              <w:t>Symbols with inscriptions</w:t>
            </w:r>
          </w:p>
          <w:p w:rsidR="00C71966" w:rsidRPr="00E55ABB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0776C8">
              <w:rPr>
                <w:szCs w:val="28"/>
              </w:rPr>
              <w:t>Additional indications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C71966" w:rsidRDefault="00C71966" w:rsidP="001825D1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71966" w:rsidRDefault="00C71966" w:rsidP="001825D1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C71966" w:rsidRPr="005470E8" w:rsidTr="001825D1">
        <w:tc>
          <w:tcPr>
            <w:tcW w:w="2217" w:type="dxa"/>
            <w:tcBorders>
              <w:top w:val="nil"/>
              <w:bottom w:val="single" w:sz="4" w:space="0" w:color="auto"/>
            </w:tcBorders>
          </w:tcPr>
          <w:p w:rsidR="00C71966" w:rsidRPr="000776C8" w:rsidRDefault="00C71966" w:rsidP="001825D1">
            <w:pPr>
              <w:pStyle w:val="BodyText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2159" w:type="dxa"/>
            <w:tcBorders>
              <w:top w:val="nil"/>
              <w:bottom w:val="single" w:sz="4" w:space="0" w:color="auto"/>
            </w:tcBorders>
          </w:tcPr>
          <w:p w:rsidR="00C71966" w:rsidRPr="00DA5098" w:rsidRDefault="00C71966" w:rsidP="001825D1">
            <w:pPr>
              <w:pStyle w:val="BodyText"/>
              <w:spacing w:after="0"/>
              <w:rPr>
                <w:b/>
                <w:bCs/>
                <w:szCs w:val="28"/>
              </w:rPr>
            </w:pPr>
            <w:r w:rsidRPr="00DA5098">
              <w:rPr>
                <w:b/>
                <w:bCs/>
                <w:szCs w:val="28"/>
              </w:rPr>
              <w:t>Fits and</w:t>
            </w:r>
          </w:p>
          <w:p w:rsidR="00C71966" w:rsidRPr="00DA5098" w:rsidRDefault="00C71966" w:rsidP="001825D1">
            <w:pPr>
              <w:pStyle w:val="BodyText"/>
              <w:spacing w:after="0"/>
              <w:rPr>
                <w:b/>
                <w:bCs/>
                <w:szCs w:val="28"/>
              </w:rPr>
            </w:pPr>
            <w:r w:rsidRPr="00DA5098">
              <w:rPr>
                <w:b/>
                <w:bCs/>
                <w:szCs w:val="28"/>
              </w:rPr>
              <w:t>Tolerance</w:t>
            </w:r>
          </w:p>
        </w:tc>
        <w:tc>
          <w:tcPr>
            <w:tcW w:w="2888" w:type="dxa"/>
            <w:tcBorders>
              <w:top w:val="nil"/>
              <w:bottom w:val="single" w:sz="4" w:space="0" w:color="auto"/>
            </w:tcBorders>
          </w:tcPr>
          <w:p w:rsidR="00C71966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D44C80">
              <w:rPr>
                <w:szCs w:val="28"/>
              </w:rPr>
              <w:t>Indications in assembly drawings</w:t>
            </w:r>
          </w:p>
          <w:p w:rsidR="00C71966" w:rsidRPr="00D44C80" w:rsidRDefault="00C71966" w:rsidP="001825D1">
            <w:pPr>
              <w:pStyle w:val="BodyText"/>
              <w:spacing w:after="0"/>
              <w:rPr>
                <w:szCs w:val="28"/>
              </w:rPr>
            </w:pPr>
          </w:p>
          <w:p w:rsidR="00C71966" w:rsidRPr="00DA5098" w:rsidRDefault="00C71966" w:rsidP="001825D1">
            <w:pPr>
              <w:pStyle w:val="BodyText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069" w:type="dxa"/>
            <w:tcBorders>
              <w:top w:val="nil"/>
              <w:bottom w:val="single" w:sz="4" w:space="0" w:color="auto"/>
            </w:tcBorders>
          </w:tcPr>
          <w:p w:rsidR="00C71966" w:rsidRDefault="00C71966" w:rsidP="001825D1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single" w:sz="4" w:space="0" w:color="auto"/>
            </w:tcBorders>
          </w:tcPr>
          <w:p w:rsidR="00C71966" w:rsidRDefault="00C71966" w:rsidP="001825D1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</w:tbl>
    <w:p w:rsidR="00C71966" w:rsidRDefault="00C71966" w:rsidP="00C71966">
      <w:pPr>
        <w:pStyle w:val="BodyText"/>
        <w:spacing w:after="0" w:line="240" w:lineRule="auto"/>
        <w:rPr>
          <w:szCs w:val="28"/>
        </w:rPr>
      </w:pPr>
    </w:p>
    <w:p w:rsidR="00C71966" w:rsidRDefault="00C71966" w:rsidP="00C71966">
      <w:pPr>
        <w:rPr>
          <w:rFonts w:eastAsia="Cambria"/>
          <w:b/>
          <w:spacing w:val="1"/>
          <w:w w:val="99"/>
          <w:sz w:val="24"/>
          <w:szCs w:val="24"/>
        </w:rPr>
      </w:pPr>
      <w:r>
        <w:rPr>
          <w:rFonts w:eastAsia="Cambria"/>
          <w:b/>
          <w:spacing w:val="1"/>
          <w:w w:val="99"/>
          <w:sz w:val="24"/>
          <w:szCs w:val="24"/>
        </w:rPr>
        <w:br w:type="page"/>
      </w:r>
    </w:p>
    <w:p w:rsidR="00C71966" w:rsidRDefault="00C71966" w:rsidP="00C71966">
      <w:pPr>
        <w:rPr>
          <w:rFonts w:eastAsia="Cambria"/>
          <w:b/>
          <w:spacing w:val="1"/>
          <w:w w:val="99"/>
          <w:sz w:val="24"/>
          <w:szCs w:val="24"/>
        </w:rPr>
      </w:pPr>
    </w:p>
    <w:p w:rsidR="00C71966" w:rsidRPr="00810954" w:rsidRDefault="00C71966" w:rsidP="00C71966">
      <w:pPr>
        <w:pStyle w:val="BodyText"/>
        <w:spacing w:after="0" w:line="240" w:lineRule="auto"/>
        <w:rPr>
          <w:szCs w:val="28"/>
        </w:rPr>
      </w:pPr>
    </w:p>
    <w:tbl>
      <w:tblPr>
        <w:tblStyle w:val="TableGrid"/>
        <w:tblW w:w="0" w:type="auto"/>
        <w:tblLook w:val="04A0"/>
      </w:tblPr>
      <w:tblGrid>
        <w:gridCol w:w="2217"/>
        <w:gridCol w:w="2159"/>
        <w:gridCol w:w="2888"/>
        <w:gridCol w:w="1069"/>
        <w:gridCol w:w="912"/>
      </w:tblGrid>
      <w:tr w:rsidR="00C71966" w:rsidTr="001825D1">
        <w:tc>
          <w:tcPr>
            <w:tcW w:w="9245" w:type="dxa"/>
            <w:gridSpan w:val="5"/>
          </w:tcPr>
          <w:p w:rsidR="00C71966" w:rsidRDefault="00C71966" w:rsidP="001825D1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AD256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Session 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</w:t>
            </w:r>
            <w:r w:rsidRPr="00AD256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ame: </w:t>
            </w:r>
            <w:r w:rsidRPr="00BF296D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Engineering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 </w:t>
            </w:r>
            <w:r w:rsidRPr="00BF296D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Metrology</w:t>
            </w:r>
          </w:p>
        </w:tc>
      </w:tr>
      <w:tr w:rsidR="00C71966" w:rsidTr="001825D1">
        <w:tc>
          <w:tcPr>
            <w:tcW w:w="4376" w:type="dxa"/>
            <w:gridSpan w:val="2"/>
          </w:tcPr>
          <w:p w:rsidR="00C71966" w:rsidRPr="002C03F1" w:rsidRDefault="00C71966" w:rsidP="001825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 competencies</w:t>
            </w:r>
          </w:p>
          <w:p w:rsidR="00C71966" w:rsidRDefault="00C71966" w:rsidP="001825D1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(includes demonstration and activity)</w:t>
            </w:r>
          </w:p>
        </w:tc>
        <w:tc>
          <w:tcPr>
            <w:tcW w:w="2888" w:type="dxa"/>
          </w:tcPr>
          <w:p w:rsidR="00C71966" w:rsidRDefault="00C71966" w:rsidP="001825D1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F9097C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Underpinning 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K</w:t>
            </w:r>
            <w:r w:rsidRPr="00F9097C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nowledge</w:t>
            </w:r>
          </w:p>
        </w:tc>
        <w:tc>
          <w:tcPr>
            <w:tcW w:w="1981" w:type="dxa"/>
            <w:gridSpan w:val="2"/>
          </w:tcPr>
          <w:p w:rsidR="00C71966" w:rsidRDefault="00C71966" w:rsidP="001825D1">
            <w:pPr>
              <w:pStyle w:val="TableStyle1A"/>
              <w:jc w:val="center"/>
              <w:rPr>
                <w:rFonts w:eastAsia="Cambria"/>
                <w:b w:val="0"/>
                <w:spacing w:val="1"/>
                <w:w w:val="99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>Duration (in hours)</w:t>
            </w:r>
          </w:p>
        </w:tc>
      </w:tr>
      <w:tr w:rsidR="00C71966" w:rsidRPr="002C03F1" w:rsidTr="001825D1">
        <w:tc>
          <w:tcPr>
            <w:tcW w:w="2217" w:type="dxa"/>
          </w:tcPr>
          <w:p w:rsidR="00C71966" w:rsidRPr="002C03F1" w:rsidRDefault="00C71966" w:rsidP="001825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Demonstration (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24 </w:t>
            </w: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hours)</w:t>
            </w:r>
          </w:p>
        </w:tc>
        <w:tc>
          <w:tcPr>
            <w:tcW w:w="2159" w:type="dxa"/>
          </w:tcPr>
          <w:p w:rsidR="00C71966" w:rsidRPr="002C03F1" w:rsidRDefault="00C71966" w:rsidP="001825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Activity (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24 </w:t>
            </w: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hours)</w:t>
            </w:r>
          </w:p>
        </w:tc>
        <w:tc>
          <w:tcPr>
            <w:tcW w:w="2888" w:type="dxa"/>
          </w:tcPr>
          <w:p w:rsidR="00C71966" w:rsidRPr="002C03F1" w:rsidRDefault="00C71966" w:rsidP="001825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1069" w:type="dxa"/>
          </w:tcPr>
          <w:p w:rsidR="00C71966" w:rsidRPr="002C03F1" w:rsidRDefault="00C71966" w:rsidP="001825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</w:t>
            </w:r>
          </w:p>
        </w:tc>
        <w:tc>
          <w:tcPr>
            <w:tcW w:w="912" w:type="dxa"/>
          </w:tcPr>
          <w:p w:rsidR="00C71966" w:rsidRPr="002C03F1" w:rsidRDefault="00C71966" w:rsidP="001825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Theory</w:t>
            </w:r>
          </w:p>
        </w:tc>
      </w:tr>
      <w:tr w:rsidR="00C71966" w:rsidRPr="005470E8" w:rsidTr="001825D1">
        <w:tc>
          <w:tcPr>
            <w:tcW w:w="2217" w:type="dxa"/>
            <w:tcBorders>
              <w:bottom w:val="nil"/>
            </w:tcBorders>
          </w:tcPr>
          <w:p w:rsidR="00C71966" w:rsidRPr="005470E8" w:rsidRDefault="00C71966" w:rsidP="001825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bCs/>
                <w:spacing w:val="1"/>
                <w:w w:val="99"/>
                <w:sz w:val="24"/>
                <w:szCs w:val="24"/>
              </w:rPr>
            </w:pPr>
            <w:r w:rsidRPr="002C0A38">
              <w:rPr>
                <w:b/>
                <w:bCs/>
                <w:szCs w:val="28"/>
              </w:rPr>
              <w:t>Metrology</w:t>
            </w:r>
          </w:p>
        </w:tc>
        <w:tc>
          <w:tcPr>
            <w:tcW w:w="2159" w:type="dxa"/>
            <w:tcBorders>
              <w:bottom w:val="nil"/>
            </w:tcBorders>
          </w:tcPr>
          <w:p w:rsidR="00C71966" w:rsidRPr="002C03F1" w:rsidRDefault="00C71966" w:rsidP="001825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888" w:type="dxa"/>
            <w:tcBorders>
              <w:bottom w:val="nil"/>
            </w:tcBorders>
          </w:tcPr>
          <w:p w:rsidR="00C71966" w:rsidRPr="00B7755D" w:rsidRDefault="00C71966" w:rsidP="001825D1">
            <w:pPr>
              <w:pStyle w:val="BodyText"/>
              <w:spacing w:after="0"/>
              <w:rPr>
                <w:b/>
                <w:bCs/>
                <w:szCs w:val="28"/>
              </w:rPr>
            </w:pPr>
            <w:r w:rsidRPr="00B7755D">
              <w:rPr>
                <w:b/>
                <w:bCs/>
                <w:szCs w:val="28"/>
              </w:rPr>
              <w:t>Introduction</w:t>
            </w:r>
          </w:p>
          <w:p w:rsidR="00C71966" w:rsidRPr="00B7755D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B7755D">
              <w:rPr>
                <w:szCs w:val="28"/>
              </w:rPr>
              <w:t>Definition of measurement</w:t>
            </w:r>
          </w:p>
          <w:p w:rsidR="00C71966" w:rsidRPr="00B7755D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B7755D">
              <w:rPr>
                <w:szCs w:val="28"/>
              </w:rPr>
              <w:t>Aims of measurement</w:t>
            </w:r>
          </w:p>
          <w:p w:rsidR="00C71966" w:rsidRPr="00B7755D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B7755D">
              <w:rPr>
                <w:szCs w:val="28"/>
              </w:rPr>
              <w:t>Standards of measurements – primary and electric standards.</w:t>
            </w:r>
          </w:p>
          <w:p w:rsidR="00C71966" w:rsidRPr="00B7755D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B7755D">
              <w:rPr>
                <w:szCs w:val="28"/>
              </w:rPr>
              <w:t>Methods of measurement – direct and indirect comparison.</w:t>
            </w:r>
          </w:p>
          <w:p w:rsidR="00C71966" w:rsidRPr="00B7755D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B7755D">
              <w:rPr>
                <w:szCs w:val="28"/>
              </w:rPr>
              <w:t>Precision and accuracy</w:t>
            </w:r>
          </w:p>
          <w:p w:rsidR="00C71966" w:rsidRPr="00B7755D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B7755D">
              <w:rPr>
                <w:szCs w:val="28"/>
              </w:rPr>
              <w:t>Sensitivity and repeatability</w:t>
            </w:r>
          </w:p>
          <w:p w:rsidR="00C71966" w:rsidRPr="00B7755D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B7755D">
              <w:rPr>
                <w:szCs w:val="28"/>
              </w:rPr>
              <w:t>Errors in measurements</w:t>
            </w:r>
          </w:p>
          <w:p w:rsidR="00C71966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B7755D">
              <w:rPr>
                <w:szCs w:val="28"/>
              </w:rPr>
              <w:t>Systematic error</w:t>
            </w:r>
          </w:p>
          <w:p w:rsidR="00C71966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B7755D">
              <w:rPr>
                <w:szCs w:val="28"/>
              </w:rPr>
              <w:t>Calibration procedure in measuring instruments.</w:t>
            </w:r>
          </w:p>
          <w:p w:rsidR="00C71966" w:rsidRPr="00D34B02" w:rsidRDefault="00C71966" w:rsidP="001825D1">
            <w:pPr>
              <w:pStyle w:val="BodyText"/>
              <w:spacing w:after="0"/>
              <w:rPr>
                <w:szCs w:val="28"/>
              </w:rPr>
            </w:pPr>
          </w:p>
        </w:tc>
        <w:tc>
          <w:tcPr>
            <w:tcW w:w="1069" w:type="dxa"/>
            <w:tcBorders>
              <w:bottom w:val="nil"/>
            </w:tcBorders>
          </w:tcPr>
          <w:p w:rsidR="00C71966" w:rsidRPr="005470E8" w:rsidRDefault="00C71966" w:rsidP="001825D1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24</w:t>
            </w:r>
          </w:p>
        </w:tc>
        <w:tc>
          <w:tcPr>
            <w:tcW w:w="912" w:type="dxa"/>
            <w:tcBorders>
              <w:bottom w:val="nil"/>
            </w:tcBorders>
          </w:tcPr>
          <w:p w:rsidR="00C71966" w:rsidRPr="005470E8" w:rsidRDefault="00C71966" w:rsidP="001825D1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24</w:t>
            </w:r>
          </w:p>
        </w:tc>
      </w:tr>
      <w:tr w:rsidR="00C71966" w:rsidRPr="005470E8" w:rsidTr="001825D1">
        <w:tc>
          <w:tcPr>
            <w:tcW w:w="2217" w:type="dxa"/>
            <w:tcBorders>
              <w:top w:val="nil"/>
              <w:bottom w:val="nil"/>
            </w:tcBorders>
          </w:tcPr>
          <w:p w:rsidR="00C71966" w:rsidRPr="002C0A38" w:rsidRDefault="00C71966" w:rsidP="001825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bCs/>
                <w:szCs w:val="2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C71966" w:rsidRPr="00A3595C" w:rsidRDefault="00C71966" w:rsidP="001825D1">
            <w:r w:rsidRPr="00A3595C">
              <w:rPr>
                <w:b/>
                <w:bCs/>
                <w:szCs w:val="28"/>
              </w:rPr>
              <w:t>Measuring Instruments, Principle, Construction Least Count + Uses</w:t>
            </w: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C71966" w:rsidRDefault="00C71966" w:rsidP="001825D1">
            <w:pPr>
              <w:pStyle w:val="BodyText"/>
              <w:rPr>
                <w:b/>
                <w:bCs/>
              </w:rPr>
            </w:pPr>
            <w:r w:rsidRPr="008658D5">
              <w:rPr>
                <w:b/>
                <w:bCs/>
              </w:rPr>
              <w:t>Precision instruments</w:t>
            </w:r>
          </w:p>
          <w:p w:rsidR="00C71966" w:rsidRPr="008658D5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8658D5">
              <w:rPr>
                <w:szCs w:val="28"/>
              </w:rPr>
              <w:t>Linear measurements</w:t>
            </w:r>
          </w:p>
          <w:p w:rsidR="00C71966" w:rsidRPr="008658D5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8658D5">
              <w:rPr>
                <w:szCs w:val="28"/>
              </w:rPr>
              <w:t>Non precision, steel rule, calipers dividers, telescopic gauges, Depth gauge.</w:t>
            </w:r>
          </w:p>
          <w:p w:rsidR="00C71966" w:rsidRPr="008658D5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8658D5">
              <w:rPr>
                <w:szCs w:val="28"/>
              </w:rPr>
              <w:t>Micrometers, vernier calipers</w:t>
            </w:r>
          </w:p>
          <w:p w:rsidR="00C71966" w:rsidRPr="008658D5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8658D5">
              <w:rPr>
                <w:szCs w:val="28"/>
              </w:rPr>
              <w:t>Height gauges</w:t>
            </w:r>
          </w:p>
          <w:p w:rsidR="00C71966" w:rsidRPr="008658D5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8658D5">
              <w:rPr>
                <w:szCs w:val="28"/>
              </w:rPr>
              <w:t>Slip gauges</w:t>
            </w:r>
          </w:p>
          <w:p w:rsidR="00C71966" w:rsidRPr="008658D5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8658D5">
              <w:rPr>
                <w:szCs w:val="28"/>
              </w:rPr>
              <w:t xml:space="preserve">Comparators </w:t>
            </w:r>
          </w:p>
          <w:p w:rsidR="00C71966" w:rsidRPr="00D34B02" w:rsidRDefault="00C71966" w:rsidP="001825D1">
            <w:pPr>
              <w:pStyle w:val="BodyText"/>
              <w:spacing w:after="0"/>
              <w:rPr>
                <w:szCs w:val="28"/>
              </w:rPr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C71966" w:rsidRDefault="00C71966" w:rsidP="001825D1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71966" w:rsidRDefault="00C71966" w:rsidP="001825D1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C71966" w:rsidRPr="005470E8" w:rsidTr="001825D1">
        <w:tc>
          <w:tcPr>
            <w:tcW w:w="2217" w:type="dxa"/>
            <w:tcBorders>
              <w:top w:val="nil"/>
              <w:bottom w:val="nil"/>
            </w:tcBorders>
          </w:tcPr>
          <w:p w:rsidR="00C71966" w:rsidRPr="002C0A38" w:rsidRDefault="00C71966" w:rsidP="001825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bCs/>
                <w:szCs w:val="2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C71966" w:rsidRPr="001E3C90" w:rsidRDefault="00C71966" w:rsidP="001825D1">
            <w:pPr>
              <w:rPr>
                <w:b/>
                <w:bCs/>
                <w:szCs w:val="28"/>
              </w:rPr>
            </w:pPr>
            <w:r w:rsidRPr="001E3C90">
              <w:rPr>
                <w:b/>
                <w:bCs/>
                <w:szCs w:val="28"/>
              </w:rPr>
              <w:t xml:space="preserve">Angular Measurements </w:t>
            </w:r>
          </w:p>
          <w:p w:rsidR="00C71966" w:rsidRPr="001E3C90" w:rsidRDefault="00C71966" w:rsidP="001825D1">
            <w:pPr>
              <w:rPr>
                <w:b/>
                <w:bCs/>
                <w:szCs w:val="28"/>
              </w:rPr>
            </w:pPr>
            <w:r w:rsidRPr="001E3C90">
              <w:rPr>
                <w:b/>
                <w:bCs/>
                <w:szCs w:val="28"/>
              </w:rPr>
              <w:t>Non Precision</w:t>
            </w:r>
          </w:p>
          <w:p w:rsidR="00C71966" w:rsidRPr="00A3595C" w:rsidRDefault="00C71966" w:rsidP="001825D1">
            <w:pPr>
              <w:rPr>
                <w:b/>
                <w:bCs/>
                <w:szCs w:val="28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C71966" w:rsidRPr="00816291" w:rsidRDefault="00C71966" w:rsidP="001825D1">
            <w:pPr>
              <w:pStyle w:val="BodyText"/>
              <w:spacing w:after="0"/>
              <w:rPr>
                <w:b/>
                <w:bCs/>
                <w:szCs w:val="28"/>
              </w:rPr>
            </w:pPr>
            <w:r w:rsidRPr="00816291">
              <w:rPr>
                <w:b/>
                <w:bCs/>
                <w:szCs w:val="28"/>
              </w:rPr>
              <w:t xml:space="preserve">Protractors </w:t>
            </w:r>
          </w:p>
          <w:p w:rsidR="00C71966" w:rsidRPr="001E3C90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1E3C90">
              <w:rPr>
                <w:szCs w:val="28"/>
              </w:rPr>
              <w:t>Adjustable bevel</w:t>
            </w:r>
          </w:p>
          <w:p w:rsidR="00C71966" w:rsidRPr="001E3C90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1E3C90">
              <w:rPr>
                <w:szCs w:val="28"/>
              </w:rPr>
              <w:t>Engineers square</w:t>
            </w:r>
          </w:p>
          <w:p w:rsidR="00C71966" w:rsidRPr="00466850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1E3C90">
              <w:rPr>
                <w:szCs w:val="28"/>
              </w:rPr>
              <w:t>Combination set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C71966" w:rsidRDefault="00C71966" w:rsidP="001825D1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71966" w:rsidRDefault="00C71966" w:rsidP="001825D1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C71966" w:rsidRPr="005470E8" w:rsidTr="001825D1">
        <w:tc>
          <w:tcPr>
            <w:tcW w:w="2217" w:type="dxa"/>
            <w:tcBorders>
              <w:top w:val="nil"/>
              <w:bottom w:val="nil"/>
            </w:tcBorders>
          </w:tcPr>
          <w:p w:rsidR="00C71966" w:rsidRPr="002C0A38" w:rsidRDefault="00C71966" w:rsidP="001825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bCs/>
                <w:szCs w:val="2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C71966" w:rsidRPr="00466850" w:rsidRDefault="00C71966" w:rsidP="001825D1">
            <w:pPr>
              <w:rPr>
                <w:b/>
                <w:bCs/>
                <w:szCs w:val="28"/>
              </w:rPr>
            </w:pPr>
            <w:r w:rsidRPr="00466850">
              <w:rPr>
                <w:b/>
                <w:bCs/>
                <w:szCs w:val="28"/>
              </w:rPr>
              <w:t>Precision Angle Measurement</w:t>
            </w:r>
          </w:p>
          <w:p w:rsidR="00C71966" w:rsidRPr="001E3C90" w:rsidRDefault="00C71966" w:rsidP="001825D1">
            <w:pPr>
              <w:rPr>
                <w:b/>
                <w:bCs/>
                <w:szCs w:val="28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C71966" w:rsidRPr="001E3C90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816291">
              <w:rPr>
                <w:b/>
                <w:bCs/>
                <w:szCs w:val="28"/>
              </w:rPr>
              <w:t>Bevel protection,</w:t>
            </w:r>
            <w:r w:rsidRPr="00466850">
              <w:rPr>
                <w:szCs w:val="28"/>
              </w:rPr>
              <w:t xml:space="preserve"> dividing head sine bar, angle gauges, spirit level clinometers, Auto collimators.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C71966" w:rsidRDefault="00C71966" w:rsidP="001825D1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71966" w:rsidRDefault="00C71966" w:rsidP="001825D1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C71966" w:rsidRPr="005470E8" w:rsidTr="001825D1">
        <w:tc>
          <w:tcPr>
            <w:tcW w:w="2217" w:type="dxa"/>
            <w:tcBorders>
              <w:top w:val="nil"/>
              <w:bottom w:val="nil"/>
            </w:tcBorders>
          </w:tcPr>
          <w:p w:rsidR="00C71966" w:rsidRPr="002C0A38" w:rsidRDefault="00C71966" w:rsidP="001825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bCs/>
                <w:szCs w:val="2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C71966" w:rsidRPr="00466850" w:rsidRDefault="00C71966" w:rsidP="001825D1">
            <w:pPr>
              <w:rPr>
                <w:b/>
                <w:bCs/>
                <w:szCs w:val="28"/>
              </w:rPr>
            </w:pPr>
            <w:r w:rsidRPr="00816291">
              <w:rPr>
                <w:b/>
                <w:bCs/>
                <w:szCs w:val="28"/>
              </w:rPr>
              <w:t xml:space="preserve">Limits, Tolerances And Fits </w:t>
            </w: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C71966" w:rsidRPr="00816291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816291">
              <w:rPr>
                <w:b/>
                <w:bCs/>
                <w:szCs w:val="28"/>
              </w:rPr>
              <w:t>Definition – Inter</w:t>
            </w:r>
            <w:r w:rsidRPr="00816291">
              <w:rPr>
                <w:szCs w:val="28"/>
              </w:rPr>
              <w:t xml:space="preserve"> changeability  </w:t>
            </w:r>
          </w:p>
          <w:p w:rsidR="00C71966" w:rsidRPr="00816291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816291">
              <w:rPr>
                <w:szCs w:val="28"/>
              </w:rPr>
              <w:t>Basic size – Actual size</w:t>
            </w:r>
          </w:p>
          <w:p w:rsidR="00C71966" w:rsidRPr="00816291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816291">
              <w:rPr>
                <w:szCs w:val="28"/>
              </w:rPr>
              <w:t>Limits of size</w:t>
            </w:r>
          </w:p>
          <w:p w:rsidR="00C71966" w:rsidRPr="00816291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816291">
              <w:rPr>
                <w:szCs w:val="28"/>
              </w:rPr>
              <w:t>Maximum limit of size</w:t>
            </w:r>
          </w:p>
          <w:p w:rsidR="00C71966" w:rsidRPr="00816291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816291">
              <w:rPr>
                <w:szCs w:val="28"/>
              </w:rPr>
              <w:t>Minimum limit of size</w:t>
            </w:r>
          </w:p>
          <w:p w:rsidR="00C71966" w:rsidRPr="00816291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816291">
              <w:rPr>
                <w:szCs w:val="28"/>
              </w:rPr>
              <w:t>Hole</w:t>
            </w:r>
          </w:p>
          <w:p w:rsidR="00C71966" w:rsidRPr="00816291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816291">
              <w:rPr>
                <w:szCs w:val="28"/>
              </w:rPr>
              <w:t>Shaft</w:t>
            </w:r>
          </w:p>
          <w:p w:rsidR="00C71966" w:rsidRPr="00816291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816291">
              <w:rPr>
                <w:szCs w:val="28"/>
              </w:rPr>
              <w:t xml:space="preserve">Deviation </w:t>
            </w:r>
          </w:p>
          <w:p w:rsidR="00C71966" w:rsidRPr="00816291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816291">
              <w:rPr>
                <w:szCs w:val="28"/>
              </w:rPr>
              <w:t>Upper deviation</w:t>
            </w:r>
          </w:p>
          <w:p w:rsidR="00C71966" w:rsidRPr="00816291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816291">
              <w:rPr>
                <w:szCs w:val="28"/>
              </w:rPr>
              <w:lastRenderedPageBreak/>
              <w:t xml:space="preserve">Lower deviation </w:t>
            </w:r>
          </w:p>
          <w:p w:rsidR="00C71966" w:rsidRPr="00816291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816291">
              <w:rPr>
                <w:szCs w:val="28"/>
              </w:rPr>
              <w:t>Actual deviation</w:t>
            </w:r>
          </w:p>
          <w:p w:rsidR="00C71966" w:rsidRPr="00816291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816291">
              <w:rPr>
                <w:szCs w:val="28"/>
              </w:rPr>
              <w:t>Tolerance</w:t>
            </w:r>
          </w:p>
          <w:p w:rsidR="00C71966" w:rsidRPr="00816291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816291">
              <w:rPr>
                <w:szCs w:val="28"/>
              </w:rPr>
              <w:t>Zero line</w:t>
            </w:r>
          </w:p>
          <w:p w:rsidR="00C71966" w:rsidRPr="00816291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816291">
              <w:rPr>
                <w:szCs w:val="28"/>
              </w:rPr>
              <w:t>Fundamental deviation</w:t>
            </w:r>
          </w:p>
          <w:p w:rsidR="00C71966" w:rsidRPr="00816291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816291">
              <w:rPr>
                <w:szCs w:val="28"/>
              </w:rPr>
              <w:t>Fundamental tolerance</w:t>
            </w:r>
          </w:p>
          <w:p w:rsidR="00C71966" w:rsidRPr="00466850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816291">
              <w:rPr>
                <w:szCs w:val="28"/>
              </w:rPr>
              <w:t>Toleranced size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C71966" w:rsidRDefault="00C71966" w:rsidP="001825D1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71966" w:rsidRDefault="00C71966" w:rsidP="001825D1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C71966" w:rsidRPr="005470E8" w:rsidTr="001825D1">
        <w:tc>
          <w:tcPr>
            <w:tcW w:w="2217" w:type="dxa"/>
            <w:tcBorders>
              <w:top w:val="nil"/>
              <w:bottom w:val="nil"/>
            </w:tcBorders>
          </w:tcPr>
          <w:p w:rsidR="00C71966" w:rsidRPr="002C0A38" w:rsidRDefault="00C71966" w:rsidP="001825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bCs/>
                <w:szCs w:val="2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C71966" w:rsidRDefault="00C71966" w:rsidP="001825D1">
            <w:pPr>
              <w:rPr>
                <w:b/>
                <w:bCs/>
              </w:rPr>
            </w:pPr>
            <w:r w:rsidRPr="00A12D91">
              <w:rPr>
                <w:b/>
                <w:bCs/>
                <w:szCs w:val="28"/>
              </w:rPr>
              <w:t>Fits And T</w:t>
            </w:r>
            <w:r>
              <w:rPr>
                <w:b/>
                <w:bCs/>
                <w:szCs w:val="28"/>
              </w:rPr>
              <w:t>h</w:t>
            </w:r>
            <w:r w:rsidRPr="00A12D91">
              <w:rPr>
                <w:b/>
                <w:bCs/>
                <w:szCs w:val="28"/>
              </w:rPr>
              <w:t>eir Classification</w:t>
            </w:r>
          </w:p>
          <w:p w:rsidR="00C71966" w:rsidRPr="00816291" w:rsidRDefault="00C71966" w:rsidP="001825D1">
            <w:pPr>
              <w:rPr>
                <w:b/>
                <w:bCs/>
                <w:szCs w:val="28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C71966" w:rsidRPr="00A12D91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A12D91">
              <w:rPr>
                <w:b/>
                <w:bCs/>
                <w:szCs w:val="28"/>
              </w:rPr>
              <w:t>Definition of a fit expression</w:t>
            </w:r>
            <w:r w:rsidRPr="00A12D91">
              <w:rPr>
                <w:szCs w:val="28"/>
              </w:rPr>
              <w:t xml:space="preserve"> 30H7/g6</w:t>
            </w:r>
          </w:p>
          <w:p w:rsidR="00C71966" w:rsidRPr="00A12D91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A12D91">
              <w:rPr>
                <w:szCs w:val="28"/>
              </w:rPr>
              <w:t>Clearance</w:t>
            </w:r>
          </w:p>
          <w:p w:rsidR="00C71966" w:rsidRPr="00A12D91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A12D91">
              <w:rPr>
                <w:szCs w:val="28"/>
              </w:rPr>
              <w:t>Clearance fit</w:t>
            </w:r>
          </w:p>
          <w:p w:rsidR="00C71966" w:rsidRPr="00A12D91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A12D91">
              <w:rPr>
                <w:szCs w:val="28"/>
              </w:rPr>
              <w:t>Maximum clearance</w:t>
            </w:r>
          </w:p>
          <w:p w:rsidR="00C71966" w:rsidRPr="00A12D91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A12D91">
              <w:rPr>
                <w:szCs w:val="28"/>
              </w:rPr>
              <w:t>Minimum clearance</w:t>
            </w:r>
          </w:p>
          <w:p w:rsidR="00C71966" w:rsidRPr="00A12D91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A12D91">
              <w:rPr>
                <w:szCs w:val="28"/>
              </w:rPr>
              <w:t>Interference fit</w:t>
            </w:r>
          </w:p>
          <w:p w:rsidR="00C71966" w:rsidRPr="00A12D91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A12D91">
              <w:rPr>
                <w:szCs w:val="28"/>
              </w:rPr>
              <w:t>Maximum interference</w:t>
            </w:r>
          </w:p>
          <w:p w:rsidR="00C71966" w:rsidRPr="00A12D91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A12D91">
              <w:rPr>
                <w:szCs w:val="28"/>
              </w:rPr>
              <w:t>Minimum interference</w:t>
            </w:r>
          </w:p>
          <w:p w:rsidR="00C71966" w:rsidRPr="00A12D91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A12D91">
              <w:rPr>
                <w:szCs w:val="28"/>
              </w:rPr>
              <w:t>Transition fit</w:t>
            </w:r>
          </w:p>
          <w:p w:rsidR="00C71966" w:rsidRPr="00A12D91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A12D91">
              <w:rPr>
                <w:szCs w:val="28"/>
              </w:rPr>
              <w:t>Hole basis system</w:t>
            </w:r>
          </w:p>
          <w:p w:rsidR="00C71966" w:rsidRPr="00A12D91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A12D91">
              <w:rPr>
                <w:szCs w:val="28"/>
              </w:rPr>
              <w:t xml:space="preserve">Shaft basis system 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C71966" w:rsidRDefault="00C71966" w:rsidP="001825D1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71966" w:rsidRDefault="00C71966" w:rsidP="001825D1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C71966" w:rsidRPr="005470E8" w:rsidTr="001825D1">
        <w:tc>
          <w:tcPr>
            <w:tcW w:w="2217" w:type="dxa"/>
            <w:tcBorders>
              <w:top w:val="nil"/>
              <w:bottom w:val="nil"/>
            </w:tcBorders>
          </w:tcPr>
          <w:p w:rsidR="00C71966" w:rsidRPr="002C0A38" w:rsidRDefault="00C71966" w:rsidP="001825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bCs/>
                <w:szCs w:val="2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C71966" w:rsidRPr="004B7A08" w:rsidRDefault="00C71966" w:rsidP="001825D1">
            <w:pPr>
              <w:rPr>
                <w:b/>
                <w:bCs/>
                <w:szCs w:val="28"/>
              </w:rPr>
            </w:pPr>
            <w:r w:rsidRPr="004B7A08">
              <w:rPr>
                <w:b/>
                <w:bCs/>
                <w:szCs w:val="28"/>
              </w:rPr>
              <w:t>Gauges</w:t>
            </w:r>
          </w:p>
          <w:p w:rsidR="00C71966" w:rsidRPr="00A12D91" w:rsidRDefault="00C71966" w:rsidP="001825D1">
            <w:pPr>
              <w:rPr>
                <w:b/>
                <w:bCs/>
                <w:szCs w:val="28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C71966" w:rsidRPr="004B7A08" w:rsidRDefault="00C71966" w:rsidP="001825D1">
            <w:pPr>
              <w:pStyle w:val="BodyText"/>
              <w:spacing w:after="0"/>
              <w:rPr>
                <w:b/>
                <w:bCs/>
                <w:szCs w:val="28"/>
              </w:rPr>
            </w:pPr>
            <w:r w:rsidRPr="004B7A08">
              <w:rPr>
                <w:b/>
                <w:bCs/>
                <w:szCs w:val="28"/>
              </w:rPr>
              <w:t>Types of gauges</w:t>
            </w:r>
          </w:p>
          <w:p w:rsidR="00C71966" w:rsidRPr="004B7A08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4B7A08">
              <w:rPr>
                <w:szCs w:val="28"/>
              </w:rPr>
              <w:t>Plain gauges</w:t>
            </w:r>
          </w:p>
          <w:p w:rsidR="00C71966" w:rsidRPr="004B7A08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4B7A08">
              <w:rPr>
                <w:szCs w:val="28"/>
              </w:rPr>
              <w:t>Plug gauges</w:t>
            </w:r>
          </w:p>
          <w:p w:rsidR="00C71966" w:rsidRPr="004B7A08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4B7A08">
              <w:rPr>
                <w:szCs w:val="28"/>
              </w:rPr>
              <w:t>Snap gauges</w:t>
            </w:r>
          </w:p>
          <w:p w:rsidR="00C71966" w:rsidRPr="004B7A08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4B7A08">
              <w:rPr>
                <w:szCs w:val="28"/>
              </w:rPr>
              <w:t>Ring gauge</w:t>
            </w:r>
          </w:p>
          <w:p w:rsidR="00C71966" w:rsidRPr="004B7A08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4B7A08">
              <w:rPr>
                <w:szCs w:val="28"/>
              </w:rPr>
              <w:t>Adjustable type</w:t>
            </w:r>
          </w:p>
          <w:p w:rsidR="00C71966" w:rsidRPr="004B7A08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4B7A08">
              <w:rPr>
                <w:szCs w:val="28"/>
              </w:rPr>
              <w:t>Gap gauge</w:t>
            </w:r>
          </w:p>
          <w:p w:rsidR="00C71966" w:rsidRPr="004B7A08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4B7A08">
              <w:rPr>
                <w:szCs w:val="28"/>
              </w:rPr>
              <w:t>Combined limit gauges</w:t>
            </w:r>
          </w:p>
          <w:p w:rsidR="00C71966" w:rsidRPr="004B7A08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4B7A08">
              <w:rPr>
                <w:szCs w:val="28"/>
              </w:rPr>
              <w:t>Position gauge</w:t>
            </w:r>
          </w:p>
          <w:p w:rsidR="00C71966" w:rsidRPr="003E26AC" w:rsidRDefault="00C71966" w:rsidP="001825D1">
            <w:pPr>
              <w:pStyle w:val="BodyText"/>
              <w:spacing w:after="0"/>
              <w:rPr>
                <w:szCs w:val="28"/>
              </w:rPr>
            </w:pPr>
            <w:smartTag w:uri="urn:schemas-microsoft-com:office:smarttags" w:element="place">
              <w:smartTag w:uri="urn:schemas-microsoft-com:office:smarttags" w:element="City">
                <w:r w:rsidRPr="004B7A08">
                  <w:rPr>
                    <w:szCs w:val="28"/>
                  </w:rPr>
                  <w:t>Taylor</w:t>
                </w:r>
              </w:smartTag>
            </w:smartTag>
            <w:r w:rsidRPr="004B7A08">
              <w:rPr>
                <w:szCs w:val="28"/>
              </w:rPr>
              <w:t>’s principle of gauge design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C71966" w:rsidRDefault="00C71966" w:rsidP="001825D1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71966" w:rsidRDefault="00C71966" w:rsidP="001825D1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C71966" w:rsidRPr="005470E8" w:rsidTr="001825D1">
        <w:tc>
          <w:tcPr>
            <w:tcW w:w="2217" w:type="dxa"/>
            <w:tcBorders>
              <w:top w:val="nil"/>
            </w:tcBorders>
          </w:tcPr>
          <w:p w:rsidR="00C71966" w:rsidRPr="002C0A38" w:rsidRDefault="00C71966" w:rsidP="001825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bCs/>
                <w:szCs w:val="28"/>
              </w:rPr>
            </w:pPr>
          </w:p>
        </w:tc>
        <w:tc>
          <w:tcPr>
            <w:tcW w:w="2159" w:type="dxa"/>
            <w:tcBorders>
              <w:top w:val="nil"/>
            </w:tcBorders>
          </w:tcPr>
          <w:p w:rsidR="00C71966" w:rsidRDefault="00C71966" w:rsidP="001825D1">
            <w:pPr>
              <w:rPr>
                <w:rFonts w:ascii="Arial" w:hAnsi="Arial" w:cs="Arial"/>
                <w:b/>
                <w:bCs/>
                <w:sz w:val="28"/>
              </w:rPr>
            </w:pPr>
            <w:r w:rsidRPr="00F17FED">
              <w:rPr>
                <w:b/>
                <w:bCs/>
                <w:szCs w:val="28"/>
              </w:rPr>
              <w:t>Comparators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</w:p>
          <w:p w:rsidR="00C71966" w:rsidRPr="004B7A08" w:rsidRDefault="00C71966" w:rsidP="001825D1">
            <w:pPr>
              <w:rPr>
                <w:b/>
                <w:bCs/>
                <w:szCs w:val="28"/>
              </w:rPr>
            </w:pPr>
          </w:p>
        </w:tc>
        <w:tc>
          <w:tcPr>
            <w:tcW w:w="2888" w:type="dxa"/>
            <w:tcBorders>
              <w:top w:val="nil"/>
            </w:tcBorders>
          </w:tcPr>
          <w:p w:rsidR="00C71966" w:rsidRPr="003E26AC" w:rsidRDefault="00C71966" w:rsidP="001825D1">
            <w:pPr>
              <w:pStyle w:val="BodyText"/>
              <w:spacing w:after="0"/>
              <w:rPr>
                <w:b/>
                <w:bCs/>
                <w:szCs w:val="28"/>
              </w:rPr>
            </w:pPr>
            <w:r w:rsidRPr="003E26AC">
              <w:rPr>
                <w:b/>
                <w:bCs/>
                <w:szCs w:val="28"/>
              </w:rPr>
              <w:t xml:space="preserve">Introduction </w:t>
            </w:r>
          </w:p>
          <w:p w:rsidR="00C71966" w:rsidRPr="00F17FED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F17FED">
              <w:rPr>
                <w:szCs w:val="28"/>
              </w:rPr>
              <w:t>Purpose of comparators</w:t>
            </w:r>
          </w:p>
          <w:p w:rsidR="00C71966" w:rsidRPr="00F17FED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F17FED">
              <w:rPr>
                <w:szCs w:val="28"/>
              </w:rPr>
              <w:t>Types of comparators</w:t>
            </w:r>
          </w:p>
          <w:p w:rsidR="00C71966" w:rsidRPr="00F17FED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F17FED">
              <w:rPr>
                <w:szCs w:val="28"/>
              </w:rPr>
              <w:t>Read type mechanical comparators – Dial indicators, advantages and disadvantages.</w:t>
            </w:r>
          </w:p>
          <w:p w:rsidR="00C71966" w:rsidRPr="00F17FED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F17FED">
              <w:rPr>
                <w:szCs w:val="28"/>
              </w:rPr>
              <w:t>Working principle of pneumatic comparator and solex air gauge.</w:t>
            </w:r>
          </w:p>
          <w:p w:rsidR="00C71966" w:rsidRPr="00F17FED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F17FED">
              <w:rPr>
                <w:szCs w:val="28"/>
              </w:rPr>
              <w:t>Optical comparators</w:t>
            </w:r>
          </w:p>
        </w:tc>
        <w:tc>
          <w:tcPr>
            <w:tcW w:w="1069" w:type="dxa"/>
            <w:tcBorders>
              <w:top w:val="nil"/>
            </w:tcBorders>
          </w:tcPr>
          <w:p w:rsidR="00C71966" w:rsidRDefault="00C71966" w:rsidP="001825D1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</w:tcBorders>
          </w:tcPr>
          <w:p w:rsidR="00C71966" w:rsidRDefault="00C71966" w:rsidP="001825D1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</w:tbl>
    <w:p w:rsidR="00C71966" w:rsidRDefault="00C71966" w:rsidP="00C71966">
      <w:pPr>
        <w:pStyle w:val="BodyText"/>
        <w:spacing w:after="0" w:line="240" w:lineRule="auto"/>
        <w:rPr>
          <w:szCs w:val="28"/>
        </w:rPr>
      </w:pPr>
    </w:p>
    <w:p w:rsidR="00C71966" w:rsidRDefault="00C71966" w:rsidP="00C71966">
      <w:pPr>
        <w:rPr>
          <w:rFonts w:eastAsia="Cambria"/>
          <w:b/>
          <w:spacing w:val="1"/>
          <w:w w:val="99"/>
          <w:sz w:val="24"/>
          <w:szCs w:val="24"/>
        </w:rPr>
      </w:pPr>
      <w:r>
        <w:rPr>
          <w:rFonts w:eastAsia="Cambria"/>
          <w:b/>
          <w:spacing w:val="1"/>
          <w:w w:val="99"/>
          <w:sz w:val="24"/>
          <w:szCs w:val="24"/>
        </w:rPr>
        <w:br w:type="page"/>
      </w:r>
    </w:p>
    <w:p w:rsidR="00C71966" w:rsidRDefault="00C71966" w:rsidP="00C71966">
      <w:pPr>
        <w:rPr>
          <w:rFonts w:eastAsia="Cambria"/>
          <w:b/>
          <w:spacing w:val="1"/>
          <w:w w:val="99"/>
          <w:sz w:val="24"/>
          <w:szCs w:val="24"/>
        </w:rPr>
      </w:pPr>
      <w:r>
        <w:rPr>
          <w:rFonts w:eastAsia="Cambria"/>
          <w:b/>
          <w:spacing w:val="1"/>
          <w:w w:val="99"/>
          <w:sz w:val="24"/>
          <w:szCs w:val="24"/>
        </w:rPr>
        <w:lastRenderedPageBreak/>
        <w:tab/>
      </w:r>
    </w:p>
    <w:tbl>
      <w:tblPr>
        <w:tblStyle w:val="TableGrid"/>
        <w:tblW w:w="0" w:type="auto"/>
        <w:tblLook w:val="04A0"/>
      </w:tblPr>
      <w:tblGrid>
        <w:gridCol w:w="2217"/>
        <w:gridCol w:w="2159"/>
        <w:gridCol w:w="2888"/>
        <w:gridCol w:w="1069"/>
        <w:gridCol w:w="912"/>
      </w:tblGrid>
      <w:tr w:rsidR="00C71966" w:rsidTr="001825D1">
        <w:tc>
          <w:tcPr>
            <w:tcW w:w="9245" w:type="dxa"/>
            <w:gridSpan w:val="5"/>
          </w:tcPr>
          <w:p w:rsidR="00C71966" w:rsidRDefault="00C71966" w:rsidP="001825D1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AD256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Session 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</w:t>
            </w:r>
            <w:r w:rsidRPr="00AD256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ame: </w:t>
            </w:r>
            <w:r w:rsidRPr="0022129F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Workshop Calculation     </w:t>
            </w:r>
          </w:p>
        </w:tc>
      </w:tr>
      <w:tr w:rsidR="00C71966" w:rsidTr="001825D1">
        <w:tc>
          <w:tcPr>
            <w:tcW w:w="4376" w:type="dxa"/>
            <w:gridSpan w:val="2"/>
          </w:tcPr>
          <w:p w:rsidR="00C71966" w:rsidRPr="002C03F1" w:rsidRDefault="00C71966" w:rsidP="001825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 competencies</w:t>
            </w:r>
          </w:p>
          <w:p w:rsidR="00C71966" w:rsidRDefault="00C71966" w:rsidP="001825D1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(includes demonstration and activity)</w:t>
            </w:r>
          </w:p>
        </w:tc>
        <w:tc>
          <w:tcPr>
            <w:tcW w:w="2888" w:type="dxa"/>
          </w:tcPr>
          <w:p w:rsidR="00C71966" w:rsidRDefault="00C71966" w:rsidP="001825D1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F9097C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Underpinning 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K</w:t>
            </w:r>
            <w:r w:rsidRPr="00F9097C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nowledge</w:t>
            </w:r>
          </w:p>
        </w:tc>
        <w:tc>
          <w:tcPr>
            <w:tcW w:w="1981" w:type="dxa"/>
            <w:gridSpan w:val="2"/>
          </w:tcPr>
          <w:p w:rsidR="00C71966" w:rsidRDefault="00C71966" w:rsidP="001825D1">
            <w:pPr>
              <w:pStyle w:val="TableStyle1A"/>
              <w:jc w:val="center"/>
              <w:rPr>
                <w:rFonts w:eastAsia="Cambria"/>
                <w:b w:val="0"/>
                <w:spacing w:val="1"/>
                <w:w w:val="99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>Duration (in hours)</w:t>
            </w:r>
          </w:p>
        </w:tc>
      </w:tr>
      <w:tr w:rsidR="00C71966" w:rsidRPr="002C03F1" w:rsidTr="001825D1">
        <w:tc>
          <w:tcPr>
            <w:tcW w:w="2217" w:type="dxa"/>
          </w:tcPr>
          <w:p w:rsidR="00C71966" w:rsidRPr="002C03F1" w:rsidRDefault="00C71966" w:rsidP="001825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Demonstration (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48 </w:t>
            </w: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hours)</w:t>
            </w:r>
          </w:p>
        </w:tc>
        <w:tc>
          <w:tcPr>
            <w:tcW w:w="2159" w:type="dxa"/>
          </w:tcPr>
          <w:p w:rsidR="00C71966" w:rsidRPr="002C03F1" w:rsidRDefault="00C71966" w:rsidP="001825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Activity (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0 </w:t>
            </w: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hours)</w:t>
            </w:r>
          </w:p>
        </w:tc>
        <w:tc>
          <w:tcPr>
            <w:tcW w:w="2888" w:type="dxa"/>
          </w:tcPr>
          <w:p w:rsidR="00C71966" w:rsidRPr="002C03F1" w:rsidRDefault="00C71966" w:rsidP="001825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1069" w:type="dxa"/>
          </w:tcPr>
          <w:p w:rsidR="00C71966" w:rsidRPr="002C03F1" w:rsidRDefault="00C71966" w:rsidP="001825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</w:t>
            </w:r>
          </w:p>
        </w:tc>
        <w:tc>
          <w:tcPr>
            <w:tcW w:w="912" w:type="dxa"/>
          </w:tcPr>
          <w:p w:rsidR="00C71966" w:rsidRPr="002C03F1" w:rsidRDefault="00C71966" w:rsidP="001825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Theory</w:t>
            </w:r>
          </w:p>
        </w:tc>
      </w:tr>
      <w:tr w:rsidR="00C71966" w:rsidRPr="005470E8" w:rsidTr="001825D1">
        <w:tc>
          <w:tcPr>
            <w:tcW w:w="2217" w:type="dxa"/>
            <w:tcBorders>
              <w:top w:val="nil"/>
              <w:bottom w:val="nil"/>
            </w:tcBorders>
          </w:tcPr>
          <w:p w:rsidR="00C71966" w:rsidRDefault="00C71966" w:rsidP="001825D1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7E6DC6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Trigonometry units and measurement of angles</w:t>
            </w: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C71966" w:rsidRPr="002C03F1" w:rsidRDefault="00C71966" w:rsidP="001825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C71966" w:rsidRPr="00D74E9A" w:rsidRDefault="00C71966" w:rsidP="001825D1">
            <w:pPr>
              <w:rPr>
                <w:szCs w:val="28"/>
              </w:rPr>
            </w:pPr>
            <w:r w:rsidRPr="00D34B02">
              <w:rPr>
                <w:b/>
                <w:bCs/>
                <w:szCs w:val="28"/>
              </w:rPr>
              <w:t>To define right angle in</w:t>
            </w:r>
            <w:r w:rsidRPr="00D74E9A">
              <w:rPr>
                <w:szCs w:val="28"/>
              </w:rPr>
              <w:t xml:space="preserve"> different systems and a radian.</w:t>
            </w:r>
          </w:p>
          <w:p w:rsidR="00C71966" w:rsidRPr="00D74E9A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D74E9A">
              <w:rPr>
                <w:szCs w:val="28"/>
              </w:rPr>
              <w:t>Relation between Radians and Degrees – Problems.</w:t>
            </w:r>
          </w:p>
          <w:p w:rsidR="00C71966" w:rsidRPr="00D74E9A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D74E9A">
              <w:rPr>
                <w:szCs w:val="28"/>
              </w:rPr>
              <w:t>To derive Arc length = r x 0 and Area of a sector A = ½ r20 and to show radian is a constant angle – Related Problems.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C71966" w:rsidRDefault="00B41D5B" w:rsidP="001825D1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0</w:t>
            </w: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71966" w:rsidRDefault="00C71966" w:rsidP="001825D1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48</w:t>
            </w:r>
          </w:p>
        </w:tc>
      </w:tr>
      <w:tr w:rsidR="00C71966" w:rsidRPr="005470E8" w:rsidTr="001825D1">
        <w:tc>
          <w:tcPr>
            <w:tcW w:w="2217" w:type="dxa"/>
            <w:tcBorders>
              <w:top w:val="nil"/>
              <w:bottom w:val="nil"/>
            </w:tcBorders>
          </w:tcPr>
          <w:p w:rsidR="00C71966" w:rsidRPr="007E6DC6" w:rsidRDefault="00C71966" w:rsidP="001825D1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7E6DC6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Trigonometric ratios</w:t>
            </w: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C71966" w:rsidRPr="002C03F1" w:rsidRDefault="00C71966" w:rsidP="001825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C71966" w:rsidRPr="007E6DC6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D34B02">
              <w:rPr>
                <w:b/>
                <w:bCs/>
                <w:szCs w:val="28"/>
              </w:rPr>
              <w:t>Definition of Trigonometric</w:t>
            </w:r>
            <w:r w:rsidRPr="007E6DC6">
              <w:rPr>
                <w:szCs w:val="28"/>
              </w:rPr>
              <w:t xml:space="preserve"> functions as sides of a right angled triangle.</w:t>
            </w:r>
          </w:p>
          <w:p w:rsidR="00C71966" w:rsidRPr="007E6DC6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7E6DC6">
              <w:rPr>
                <w:szCs w:val="28"/>
              </w:rPr>
              <w:t>To derive Identities – Problems</w:t>
            </w:r>
          </w:p>
          <w:p w:rsidR="00C71966" w:rsidRPr="00D74E9A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7E6DC6">
              <w:rPr>
                <w:szCs w:val="28"/>
              </w:rPr>
              <w:t>To find Trigonometric Ratios of Standard angles like 00, 300, etc.,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C71966" w:rsidRDefault="00C71966" w:rsidP="001825D1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71966" w:rsidRDefault="00C71966" w:rsidP="001825D1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C71966" w:rsidRPr="005470E8" w:rsidTr="001825D1">
        <w:tc>
          <w:tcPr>
            <w:tcW w:w="2217" w:type="dxa"/>
            <w:tcBorders>
              <w:top w:val="nil"/>
              <w:bottom w:val="nil"/>
            </w:tcBorders>
          </w:tcPr>
          <w:p w:rsidR="00C71966" w:rsidRPr="007E6DC6" w:rsidRDefault="00C71966" w:rsidP="001825D1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7E6DC6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Allied angles</w:t>
            </w: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C71966" w:rsidRPr="002C03F1" w:rsidRDefault="00C71966" w:rsidP="001825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C71966" w:rsidRPr="00D34B02" w:rsidRDefault="00C71966" w:rsidP="001825D1">
            <w:pPr>
              <w:pStyle w:val="BodyText"/>
              <w:spacing w:after="0"/>
              <w:rPr>
                <w:b/>
                <w:bCs/>
                <w:szCs w:val="28"/>
              </w:rPr>
            </w:pPr>
            <w:r w:rsidRPr="00D34B02">
              <w:rPr>
                <w:b/>
                <w:bCs/>
                <w:szCs w:val="28"/>
              </w:rPr>
              <w:t>Rule of signs</w:t>
            </w:r>
          </w:p>
          <w:p w:rsidR="00C71966" w:rsidRPr="007E6DC6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7E6DC6">
              <w:rPr>
                <w:szCs w:val="28"/>
              </w:rPr>
              <w:t>Meaning of Allied angles and Derivations of -0, 90, -0, 90 + 0.</w:t>
            </w:r>
          </w:p>
          <w:p w:rsidR="00C71966" w:rsidRPr="007E6DC6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7E6DC6">
              <w:rPr>
                <w:szCs w:val="28"/>
              </w:rPr>
              <w:t xml:space="preserve">Formulae of 180 </w:t>
            </w:r>
            <w:r w:rsidRPr="007E6DC6">
              <w:rPr>
                <w:szCs w:val="28"/>
              </w:rPr>
              <w:sym w:font="Symbol" w:char="F0B1"/>
            </w:r>
            <w:r w:rsidRPr="007E6DC6">
              <w:rPr>
                <w:szCs w:val="28"/>
              </w:rPr>
              <w:t xml:space="preserve"> 0, 270 </w:t>
            </w:r>
            <w:r w:rsidRPr="007E6DC6">
              <w:rPr>
                <w:szCs w:val="28"/>
              </w:rPr>
              <w:sym w:font="Symbol" w:char="F0B1"/>
            </w:r>
            <w:r w:rsidRPr="007E6DC6">
              <w:rPr>
                <w:szCs w:val="28"/>
              </w:rPr>
              <w:t xml:space="preserve"> 0, 360 </w:t>
            </w:r>
            <w:r w:rsidRPr="007E6DC6">
              <w:rPr>
                <w:szCs w:val="28"/>
              </w:rPr>
              <w:sym w:font="Symbol" w:char="F0B1"/>
            </w:r>
            <w:r w:rsidRPr="007E6DC6">
              <w:rPr>
                <w:szCs w:val="28"/>
              </w:rPr>
              <w:t xml:space="preserve"> 0, etc. using the formulae of 90</w:t>
            </w:r>
            <w:r w:rsidRPr="007E6DC6">
              <w:rPr>
                <w:szCs w:val="28"/>
              </w:rPr>
              <w:sym w:font="Symbol" w:char="F0B1"/>
            </w:r>
            <w:r w:rsidRPr="007E6DC6">
              <w:rPr>
                <w:szCs w:val="28"/>
              </w:rPr>
              <w:t>0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C71966" w:rsidRDefault="00C71966" w:rsidP="001825D1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71966" w:rsidRDefault="00C71966" w:rsidP="001825D1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C71966" w:rsidRPr="005470E8" w:rsidTr="001825D1">
        <w:tc>
          <w:tcPr>
            <w:tcW w:w="2217" w:type="dxa"/>
            <w:tcBorders>
              <w:top w:val="nil"/>
              <w:bottom w:val="nil"/>
            </w:tcBorders>
          </w:tcPr>
          <w:p w:rsidR="00C71966" w:rsidRPr="00D34B02" w:rsidRDefault="00C71966" w:rsidP="001825D1">
            <w:pPr>
              <w:pStyle w:val="BodyText"/>
              <w:spacing w:after="0"/>
              <w:rPr>
                <w:b/>
                <w:bCs/>
                <w:szCs w:val="28"/>
              </w:rPr>
            </w:pPr>
            <w:r w:rsidRPr="007E6DC6">
              <w:rPr>
                <w:b/>
                <w:bCs/>
                <w:szCs w:val="28"/>
              </w:rPr>
              <w:t>Mensuration</w:t>
            </w: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C71966" w:rsidRPr="002C03F1" w:rsidRDefault="00C71966" w:rsidP="001825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C71966" w:rsidRPr="007E6DC6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D34B02">
              <w:rPr>
                <w:b/>
                <w:bCs/>
                <w:szCs w:val="28"/>
              </w:rPr>
              <w:t>Problems based on Allied</w:t>
            </w:r>
            <w:r w:rsidRPr="007E6DC6">
              <w:rPr>
                <w:szCs w:val="28"/>
              </w:rPr>
              <w:t xml:space="preserve"> angle </w:t>
            </w:r>
          </w:p>
          <w:p w:rsidR="00C71966" w:rsidRPr="00D34B02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7E6DC6">
              <w:rPr>
                <w:szCs w:val="28"/>
              </w:rPr>
              <w:t>Problems on Areas and Volumes &amp; other measurements.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C71966" w:rsidRDefault="00C71966" w:rsidP="001825D1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71966" w:rsidRDefault="00C71966" w:rsidP="001825D1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C71966" w:rsidRPr="005470E8" w:rsidTr="001825D1">
        <w:tc>
          <w:tcPr>
            <w:tcW w:w="2217" w:type="dxa"/>
            <w:tcBorders>
              <w:top w:val="nil"/>
              <w:bottom w:val="nil"/>
            </w:tcBorders>
          </w:tcPr>
          <w:p w:rsidR="00C71966" w:rsidRPr="007E6DC6" w:rsidRDefault="00C71966" w:rsidP="001825D1">
            <w:pPr>
              <w:pStyle w:val="BodyText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C71966" w:rsidRPr="002C03F1" w:rsidRDefault="00C71966" w:rsidP="001825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C71966" w:rsidRPr="00D34B02" w:rsidRDefault="00C71966" w:rsidP="001825D1">
            <w:pPr>
              <w:pStyle w:val="BodyText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C71966" w:rsidRDefault="00C71966" w:rsidP="001825D1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71966" w:rsidRDefault="00C71966" w:rsidP="001825D1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C71966" w:rsidRPr="005470E8" w:rsidTr="001825D1">
        <w:tc>
          <w:tcPr>
            <w:tcW w:w="2217" w:type="dxa"/>
            <w:tcBorders>
              <w:top w:val="nil"/>
            </w:tcBorders>
          </w:tcPr>
          <w:p w:rsidR="00C71966" w:rsidRPr="007E6DC6" w:rsidRDefault="00C71966" w:rsidP="001825D1">
            <w:pPr>
              <w:pStyle w:val="BodyText"/>
              <w:spacing w:after="0"/>
              <w:rPr>
                <w:b/>
                <w:bCs/>
                <w:szCs w:val="28"/>
              </w:rPr>
            </w:pPr>
            <w:r w:rsidRPr="007E6DC6">
              <w:rPr>
                <w:b/>
                <w:bCs/>
                <w:szCs w:val="28"/>
              </w:rPr>
              <w:t>Heights and distances</w:t>
            </w:r>
          </w:p>
          <w:p w:rsidR="00C71966" w:rsidRPr="007E6DC6" w:rsidRDefault="00C71966" w:rsidP="001825D1">
            <w:pPr>
              <w:pStyle w:val="BodyText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2159" w:type="dxa"/>
            <w:tcBorders>
              <w:top w:val="nil"/>
            </w:tcBorders>
          </w:tcPr>
          <w:p w:rsidR="00C71966" w:rsidRPr="002C03F1" w:rsidRDefault="00C71966" w:rsidP="001825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</w:tcBorders>
          </w:tcPr>
          <w:p w:rsidR="00C71966" w:rsidRPr="007E6DC6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FF0D98">
              <w:rPr>
                <w:b/>
                <w:bCs/>
                <w:szCs w:val="28"/>
              </w:rPr>
              <w:t>Definition of angle of</w:t>
            </w:r>
            <w:r w:rsidRPr="007E6DC6">
              <w:rPr>
                <w:szCs w:val="28"/>
              </w:rPr>
              <w:t xml:space="preserve"> elevation and depression</w:t>
            </w:r>
          </w:p>
          <w:p w:rsidR="00C71966" w:rsidRPr="007E6DC6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7E6DC6">
              <w:rPr>
                <w:szCs w:val="28"/>
              </w:rPr>
              <w:t>Illustration to find heights and distances of objects</w:t>
            </w:r>
          </w:p>
          <w:p w:rsidR="00C71966" w:rsidRPr="007E6DC6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7E6DC6">
              <w:rPr>
                <w:szCs w:val="28"/>
              </w:rPr>
              <w:t>Problems</w:t>
            </w:r>
          </w:p>
          <w:p w:rsidR="00C71966" w:rsidRPr="007E6DC6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7E6DC6">
              <w:rPr>
                <w:szCs w:val="28"/>
              </w:rPr>
              <w:t xml:space="preserve">To write Sin(A-B), Cost(AA_B) and tan(A-B) by replacing B by –B.  </w:t>
            </w:r>
          </w:p>
          <w:p w:rsidR="00C71966" w:rsidRPr="007E6DC6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7E6DC6">
              <w:rPr>
                <w:szCs w:val="28"/>
              </w:rPr>
              <w:t>To derive ratios of multiple angles like 2A and 3A – Problems</w:t>
            </w:r>
          </w:p>
          <w:p w:rsidR="00C71966" w:rsidRPr="00C136DC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7E6DC6">
              <w:rPr>
                <w:szCs w:val="28"/>
              </w:rPr>
              <w:t>To writer half angle formulae from ratios of 2A formulae Problems.</w:t>
            </w:r>
          </w:p>
        </w:tc>
        <w:tc>
          <w:tcPr>
            <w:tcW w:w="1069" w:type="dxa"/>
            <w:tcBorders>
              <w:top w:val="nil"/>
            </w:tcBorders>
          </w:tcPr>
          <w:p w:rsidR="00C71966" w:rsidRDefault="00C71966" w:rsidP="001825D1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</w:tcBorders>
          </w:tcPr>
          <w:p w:rsidR="00C71966" w:rsidRDefault="00C71966" w:rsidP="001825D1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</w:tbl>
    <w:p w:rsidR="00C71966" w:rsidRDefault="00C71966" w:rsidP="00C71966">
      <w:pPr>
        <w:pStyle w:val="BodyText"/>
        <w:spacing w:after="0" w:line="240" w:lineRule="auto"/>
        <w:ind w:left="360"/>
        <w:rPr>
          <w:b/>
          <w:szCs w:val="28"/>
        </w:rPr>
      </w:pPr>
    </w:p>
    <w:p w:rsidR="00C71966" w:rsidRDefault="00C71966" w:rsidP="00C71966">
      <w:pPr>
        <w:pStyle w:val="BodyText"/>
        <w:spacing w:after="0" w:line="240" w:lineRule="auto"/>
        <w:ind w:left="360"/>
        <w:rPr>
          <w:b/>
          <w:szCs w:val="28"/>
        </w:rPr>
      </w:pPr>
    </w:p>
    <w:tbl>
      <w:tblPr>
        <w:tblStyle w:val="TableGrid"/>
        <w:tblW w:w="0" w:type="auto"/>
        <w:tblLook w:val="04A0"/>
      </w:tblPr>
      <w:tblGrid>
        <w:gridCol w:w="2217"/>
        <w:gridCol w:w="2159"/>
        <w:gridCol w:w="2888"/>
        <w:gridCol w:w="1069"/>
        <w:gridCol w:w="912"/>
      </w:tblGrid>
      <w:tr w:rsidR="00C71966" w:rsidTr="001825D1">
        <w:tc>
          <w:tcPr>
            <w:tcW w:w="9245" w:type="dxa"/>
            <w:gridSpan w:val="5"/>
          </w:tcPr>
          <w:p w:rsidR="00C71966" w:rsidRDefault="00C71966" w:rsidP="001825D1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>
              <w:rPr>
                <w:szCs w:val="28"/>
              </w:rPr>
              <w:br w:type="page"/>
            </w:r>
            <w:r w:rsidRPr="00AD256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Session 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</w:t>
            </w:r>
            <w:r w:rsidRPr="00AD256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ame: </w:t>
            </w:r>
            <w:r w:rsidRPr="001E305A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Workshop Technology                 </w:t>
            </w:r>
          </w:p>
        </w:tc>
      </w:tr>
      <w:tr w:rsidR="00C71966" w:rsidTr="001825D1">
        <w:tc>
          <w:tcPr>
            <w:tcW w:w="4376" w:type="dxa"/>
            <w:gridSpan w:val="2"/>
          </w:tcPr>
          <w:p w:rsidR="00C71966" w:rsidRPr="002C03F1" w:rsidRDefault="00C71966" w:rsidP="001825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 competencies</w:t>
            </w:r>
          </w:p>
          <w:p w:rsidR="00C71966" w:rsidRDefault="00C71966" w:rsidP="001825D1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(includes demonstration and activity)</w:t>
            </w:r>
          </w:p>
        </w:tc>
        <w:tc>
          <w:tcPr>
            <w:tcW w:w="2888" w:type="dxa"/>
          </w:tcPr>
          <w:p w:rsidR="00C71966" w:rsidRDefault="00C71966" w:rsidP="001825D1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F9097C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Underpinning 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K</w:t>
            </w:r>
            <w:r w:rsidRPr="00F9097C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nowledge</w:t>
            </w:r>
          </w:p>
        </w:tc>
        <w:tc>
          <w:tcPr>
            <w:tcW w:w="1981" w:type="dxa"/>
            <w:gridSpan w:val="2"/>
          </w:tcPr>
          <w:p w:rsidR="00C71966" w:rsidRDefault="00C71966" w:rsidP="001825D1">
            <w:pPr>
              <w:pStyle w:val="TableStyle1A"/>
              <w:jc w:val="center"/>
              <w:rPr>
                <w:rFonts w:eastAsia="Cambria"/>
                <w:b w:val="0"/>
                <w:spacing w:val="1"/>
                <w:w w:val="99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>Duration (in hours)</w:t>
            </w:r>
          </w:p>
        </w:tc>
      </w:tr>
      <w:tr w:rsidR="00C71966" w:rsidRPr="002C03F1" w:rsidTr="001825D1">
        <w:tc>
          <w:tcPr>
            <w:tcW w:w="2217" w:type="dxa"/>
          </w:tcPr>
          <w:p w:rsidR="00C71966" w:rsidRPr="002C03F1" w:rsidRDefault="00C71966" w:rsidP="001825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Demonstration (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24 </w:t>
            </w: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hours)</w:t>
            </w:r>
          </w:p>
        </w:tc>
        <w:tc>
          <w:tcPr>
            <w:tcW w:w="2159" w:type="dxa"/>
          </w:tcPr>
          <w:p w:rsidR="00C71966" w:rsidRPr="002C03F1" w:rsidRDefault="00C71966" w:rsidP="001825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Activity (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24 </w:t>
            </w: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hours)</w:t>
            </w:r>
          </w:p>
        </w:tc>
        <w:tc>
          <w:tcPr>
            <w:tcW w:w="2888" w:type="dxa"/>
          </w:tcPr>
          <w:p w:rsidR="00C71966" w:rsidRPr="002C03F1" w:rsidRDefault="00C71966" w:rsidP="001825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1069" w:type="dxa"/>
          </w:tcPr>
          <w:p w:rsidR="00C71966" w:rsidRPr="002C03F1" w:rsidRDefault="00C71966" w:rsidP="001825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</w:t>
            </w:r>
          </w:p>
        </w:tc>
        <w:tc>
          <w:tcPr>
            <w:tcW w:w="912" w:type="dxa"/>
          </w:tcPr>
          <w:p w:rsidR="00C71966" w:rsidRPr="002C03F1" w:rsidRDefault="00C71966" w:rsidP="001825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Theory</w:t>
            </w:r>
          </w:p>
        </w:tc>
      </w:tr>
      <w:tr w:rsidR="00C71966" w:rsidRPr="005470E8" w:rsidTr="001825D1">
        <w:tc>
          <w:tcPr>
            <w:tcW w:w="2217" w:type="dxa"/>
            <w:tcBorders>
              <w:bottom w:val="nil"/>
            </w:tcBorders>
          </w:tcPr>
          <w:p w:rsidR="00C71966" w:rsidRPr="005470E8" w:rsidRDefault="00C71966" w:rsidP="001825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bCs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159" w:type="dxa"/>
            <w:tcBorders>
              <w:bottom w:val="nil"/>
            </w:tcBorders>
          </w:tcPr>
          <w:p w:rsidR="00C71966" w:rsidRPr="002C03F1" w:rsidRDefault="00C71966" w:rsidP="001825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DE55F8">
              <w:rPr>
                <w:b/>
                <w:bCs/>
                <w:szCs w:val="28"/>
              </w:rPr>
              <w:t>Hand Tools</w:t>
            </w:r>
          </w:p>
        </w:tc>
        <w:tc>
          <w:tcPr>
            <w:tcW w:w="2888" w:type="dxa"/>
            <w:tcBorders>
              <w:bottom w:val="nil"/>
            </w:tcBorders>
          </w:tcPr>
          <w:p w:rsidR="00C71966" w:rsidRPr="00810954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C55D26">
              <w:rPr>
                <w:b/>
                <w:bCs/>
                <w:szCs w:val="28"/>
              </w:rPr>
              <w:t>Vices,</w:t>
            </w:r>
            <w:r>
              <w:rPr>
                <w:szCs w:val="28"/>
              </w:rPr>
              <w:t xml:space="preserve"> </w:t>
            </w:r>
            <w:r w:rsidRPr="00810954">
              <w:rPr>
                <w:szCs w:val="28"/>
              </w:rPr>
              <w:t>Construction parts specification uses of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Bench vice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Leg vice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Pipe vice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Hand vice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Pin vice</w:t>
            </w:r>
            <w:r>
              <w:rPr>
                <w:szCs w:val="28"/>
              </w:rPr>
              <w:t>,</w:t>
            </w:r>
          </w:p>
          <w:p w:rsidR="00C71966" w:rsidRPr="00810954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810954">
              <w:rPr>
                <w:szCs w:val="28"/>
              </w:rPr>
              <w:t>Tool makers vice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Care of vices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Vice clamps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Hammers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 xml:space="preserve">Ball peen 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Cross peen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Straight peen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Soft hammers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Files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Parts, size, cut of teeth, shapes, filing, methods of filing, care, special purpose file and needle files.</w:t>
            </w:r>
            <w:r>
              <w:rPr>
                <w:szCs w:val="28"/>
              </w:rPr>
              <w:t xml:space="preserve"> </w:t>
            </w:r>
            <w:r w:rsidRPr="00810954">
              <w:rPr>
                <w:szCs w:val="28"/>
              </w:rPr>
              <w:t>Centre punches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Dot punch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Prick punch</w:t>
            </w:r>
            <w:r>
              <w:rPr>
                <w:szCs w:val="28"/>
              </w:rPr>
              <w:t xml:space="preserve">, Scrapers, Shapes, </w:t>
            </w:r>
            <w:r w:rsidRPr="00810954">
              <w:rPr>
                <w:szCs w:val="28"/>
              </w:rPr>
              <w:t>Scraping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Frosting or flowering</w:t>
            </w:r>
            <w:r>
              <w:rPr>
                <w:szCs w:val="28"/>
              </w:rPr>
              <w:t xml:space="preserve">, Hacksaws, </w:t>
            </w:r>
            <w:r w:rsidRPr="00810954">
              <w:rPr>
                <w:szCs w:val="28"/>
              </w:rPr>
              <w:t>Definition, types of frames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Parts of a blades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Kinds of blade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Types of blade</w:t>
            </w:r>
          </w:p>
          <w:p w:rsidR="00C71966" w:rsidRPr="00D34B02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810954">
              <w:rPr>
                <w:szCs w:val="28"/>
              </w:rPr>
              <w:t>Teeth arrangements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Sawing - Power hacksaw, parts, function of type of blade, band saw, parts function, types of blade.</w:t>
            </w:r>
            <w:r>
              <w:rPr>
                <w:szCs w:val="28"/>
              </w:rPr>
              <w:t xml:space="preserve"> </w:t>
            </w:r>
            <w:r w:rsidRPr="00810954">
              <w:rPr>
                <w:szCs w:val="28"/>
              </w:rPr>
              <w:t>Pliers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Spanners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Screw drivers</w:t>
            </w:r>
            <w:r>
              <w:rPr>
                <w:szCs w:val="28"/>
              </w:rPr>
              <w:t>,.</w:t>
            </w:r>
          </w:p>
        </w:tc>
        <w:tc>
          <w:tcPr>
            <w:tcW w:w="1069" w:type="dxa"/>
            <w:tcBorders>
              <w:bottom w:val="nil"/>
            </w:tcBorders>
          </w:tcPr>
          <w:p w:rsidR="00C71966" w:rsidRPr="005470E8" w:rsidRDefault="00C71966" w:rsidP="001825D1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24</w:t>
            </w:r>
          </w:p>
        </w:tc>
        <w:tc>
          <w:tcPr>
            <w:tcW w:w="912" w:type="dxa"/>
            <w:tcBorders>
              <w:bottom w:val="nil"/>
            </w:tcBorders>
          </w:tcPr>
          <w:p w:rsidR="00C71966" w:rsidRPr="005470E8" w:rsidRDefault="00C71966" w:rsidP="001825D1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24</w:t>
            </w:r>
          </w:p>
        </w:tc>
      </w:tr>
      <w:tr w:rsidR="00C71966" w:rsidRPr="005470E8" w:rsidTr="001825D1">
        <w:tc>
          <w:tcPr>
            <w:tcW w:w="2217" w:type="dxa"/>
            <w:tcBorders>
              <w:top w:val="nil"/>
              <w:bottom w:val="nil"/>
            </w:tcBorders>
          </w:tcPr>
          <w:p w:rsidR="00C71966" w:rsidRPr="00DE55F8" w:rsidRDefault="00C71966" w:rsidP="001825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bCs/>
                <w:szCs w:val="2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C71966" w:rsidRPr="002C03F1" w:rsidRDefault="00C71966" w:rsidP="001825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>
              <w:rPr>
                <w:b/>
                <w:bCs/>
                <w:szCs w:val="28"/>
              </w:rPr>
              <w:t>Marking T</w:t>
            </w:r>
            <w:r w:rsidRPr="00A300F7">
              <w:rPr>
                <w:b/>
                <w:bCs/>
                <w:szCs w:val="28"/>
              </w:rPr>
              <w:t>ools</w:t>
            </w: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C71966" w:rsidRPr="00810954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C55D26">
              <w:rPr>
                <w:b/>
                <w:bCs/>
                <w:szCs w:val="28"/>
              </w:rPr>
              <w:t>Scribers,</w:t>
            </w:r>
            <w:r>
              <w:rPr>
                <w:szCs w:val="28"/>
              </w:rPr>
              <w:t xml:space="preserve"> </w:t>
            </w:r>
            <w:r w:rsidRPr="00810954">
              <w:rPr>
                <w:szCs w:val="28"/>
              </w:rPr>
              <w:t>Try squares, parts of uses, Jenny calipers, parts uses calipers O/S I/S, dividers.</w:t>
            </w:r>
            <w:r>
              <w:rPr>
                <w:szCs w:val="28"/>
              </w:rPr>
              <w:t xml:space="preserve"> </w:t>
            </w:r>
            <w:r w:rsidRPr="00810954">
              <w:rPr>
                <w:szCs w:val="28"/>
              </w:rPr>
              <w:t>Surface plates, material, constructions, specification and uses.</w:t>
            </w:r>
            <w:r>
              <w:rPr>
                <w:szCs w:val="28"/>
              </w:rPr>
              <w:t xml:space="preserve"> </w:t>
            </w:r>
            <w:r w:rsidRPr="00810954">
              <w:rPr>
                <w:szCs w:val="28"/>
              </w:rPr>
              <w:t>Parallel blocks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‘V’ blocks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Scribers, Features, uses</w:t>
            </w:r>
            <w:r>
              <w:rPr>
                <w:szCs w:val="28"/>
              </w:rPr>
              <w:t xml:space="preserve">, </w:t>
            </w:r>
            <w:r w:rsidRPr="00810954">
              <w:rPr>
                <w:szCs w:val="28"/>
              </w:rPr>
              <w:t>Surface gauges, types, ordinary universal, parts and uses.</w:t>
            </w:r>
            <w:r>
              <w:rPr>
                <w:szCs w:val="28"/>
              </w:rPr>
              <w:t xml:space="preserve"> </w:t>
            </w:r>
            <w:r w:rsidRPr="00810954">
              <w:rPr>
                <w:szCs w:val="28"/>
              </w:rPr>
              <w:t>Angle plate, features, functions, types of uses.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C71966" w:rsidRDefault="00C71966" w:rsidP="001825D1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71966" w:rsidRDefault="00C71966" w:rsidP="001825D1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C71966" w:rsidRPr="005470E8" w:rsidTr="001825D1">
        <w:tc>
          <w:tcPr>
            <w:tcW w:w="2217" w:type="dxa"/>
            <w:tcBorders>
              <w:top w:val="nil"/>
              <w:bottom w:val="nil"/>
            </w:tcBorders>
          </w:tcPr>
          <w:p w:rsidR="00C71966" w:rsidRPr="007F7354" w:rsidRDefault="00C71966" w:rsidP="001825D1">
            <w:pPr>
              <w:rPr>
                <w:szCs w:val="28"/>
              </w:rPr>
            </w:pPr>
            <w:r w:rsidRPr="007F7354">
              <w:rPr>
                <w:b/>
                <w:bCs/>
                <w:szCs w:val="28"/>
              </w:rPr>
              <w:t>Cutting Speed</w:t>
            </w: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C71966" w:rsidRPr="002C03F1" w:rsidRDefault="00C71966" w:rsidP="001825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C71966" w:rsidRPr="00810954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7F7354">
              <w:rPr>
                <w:b/>
                <w:bCs/>
                <w:szCs w:val="28"/>
              </w:rPr>
              <w:t>Length in</w:t>
            </w:r>
            <w:r w:rsidRPr="00810954">
              <w:rPr>
                <w:szCs w:val="28"/>
              </w:rPr>
              <w:t xml:space="preserve"> m/min</w:t>
            </w:r>
          </w:p>
          <w:p w:rsidR="00C71966" w:rsidRPr="00810954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810954">
              <w:rPr>
                <w:szCs w:val="28"/>
              </w:rPr>
              <w:t>Material of work piece</w:t>
            </w:r>
          </w:p>
          <w:p w:rsidR="00C71966" w:rsidRPr="00810954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810954">
              <w:rPr>
                <w:szCs w:val="28"/>
              </w:rPr>
              <w:t>Tool material</w:t>
            </w:r>
          </w:p>
          <w:p w:rsidR="00C71966" w:rsidRPr="00810954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810954">
              <w:rPr>
                <w:szCs w:val="28"/>
              </w:rPr>
              <w:t>Cross section of chips</w:t>
            </w:r>
          </w:p>
          <w:p w:rsidR="00C71966" w:rsidRPr="00810954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810954">
              <w:rPr>
                <w:szCs w:val="28"/>
              </w:rPr>
              <w:t>Cooling</w:t>
            </w:r>
          </w:p>
          <w:p w:rsidR="00C71966" w:rsidRPr="00810954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810954">
              <w:rPr>
                <w:szCs w:val="28"/>
              </w:rPr>
              <w:t>Design of machine</w:t>
            </w:r>
          </w:p>
          <w:p w:rsidR="00C71966" w:rsidRPr="00810954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810954">
              <w:rPr>
                <w:szCs w:val="28"/>
              </w:rPr>
              <w:t xml:space="preserve">Calculation OF R.P.M </w:t>
            </w:r>
          </w:p>
          <w:p w:rsidR="00C71966" w:rsidRPr="00810954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810954">
              <w:rPr>
                <w:szCs w:val="28"/>
              </w:rPr>
              <w:t>Cutting speed</w:t>
            </w:r>
          </w:p>
          <w:p w:rsidR="00C71966" w:rsidRPr="00810954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810954">
              <w:rPr>
                <w:szCs w:val="28"/>
              </w:rPr>
              <w:t>Diameter of work piece</w:t>
            </w:r>
          </w:p>
          <w:p w:rsidR="00C71966" w:rsidRPr="00810954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810954">
              <w:rPr>
                <w:szCs w:val="28"/>
              </w:rPr>
              <w:lastRenderedPageBreak/>
              <w:t>Tables</w:t>
            </w:r>
          </w:p>
          <w:p w:rsidR="00C71966" w:rsidRPr="00810954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810954">
              <w:rPr>
                <w:szCs w:val="28"/>
              </w:rPr>
              <w:t>Feeds &amp; depth of cut</w:t>
            </w:r>
          </w:p>
          <w:p w:rsidR="00C71966" w:rsidRPr="00810954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810954">
              <w:rPr>
                <w:szCs w:val="28"/>
              </w:rPr>
              <w:t>Material</w:t>
            </w:r>
          </w:p>
          <w:p w:rsidR="00C71966" w:rsidRPr="00810954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810954">
              <w:rPr>
                <w:szCs w:val="28"/>
              </w:rPr>
              <w:t>Cutting Tools</w:t>
            </w:r>
          </w:p>
          <w:p w:rsidR="00C71966" w:rsidRPr="00810954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810954">
              <w:rPr>
                <w:szCs w:val="28"/>
              </w:rPr>
              <w:t>Cutting angles</w:t>
            </w:r>
          </w:p>
          <w:p w:rsidR="00C71966" w:rsidRPr="00810954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810954">
              <w:rPr>
                <w:szCs w:val="28"/>
              </w:rPr>
              <w:t>Feed in mm per revolution</w:t>
            </w:r>
          </w:p>
          <w:p w:rsidR="00C71966" w:rsidRPr="00810954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810954">
              <w:rPr>
                <w:szCs w:val="28"/>
              </w:rPr>
              <w:t xml:space="preserve">Calculation of machining time </w:t>
            </w:r>
          </w:p>
          <w:p w:rsidR="00C71966" w:rsidRPr="00810954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810954">
              <w:rPr>
                <w:szCs w:val="28"/>
              </w:rPr>
              <w:t>Setting time</w:t>
            </w:r>
          </w:p>
          <w:p w:rsidR="00C71966" w:rsidRPr="00810954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810954">
              <w:rPr>
                <w:szCs w:val="28"/>
              </w:rPr>
              <w:t>Machining time</w:t>
            </w:r>
          </w:p>
          <w:p w:rsidR="00C71966" w:rsidRPr="00810954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810954">
              <w:rPr>
                <w:szCs w:val="28"/>
              </w:rPr>
              <w:t>Auxiliary time</w:t>
            </w:r>
          </w:p>
          <w:p w:rsidR="00C71966" w:rsidRPr="00810954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810954">
              <w:rPr>
                <w:szCs w:val="28"/>
              </w:rPr>
              <w:t>Delay time</w:t>
            </w:r>
          </w:p>
          <w:p w:rsidR="00C71966" w:rsidRPr="00120B69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810954">
              <w:rPr>
                <w:szCs w:val="28"/>
              </w:rPr>
              <w:t>Total time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C71966" w:rsidRDefault="00C71966" w:rsidP="001825D1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71966" w:rsidRDefault="00C71966" w:rsidP="001825D1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C71966" w:rsidRPr="005470E8" w:rsidTr="001825D1">
        <w:tc>
          <w:tcPr>
            <w:tcW w:w="2217" w:type="dxa"/>
            <w:tcBorders>
              <w:top w:val="nil"/>
              <w:bottom w:val="nil"/>
            </w:tcBorders>
          </w:tcPr>
          <w:p w:rsidR="00C71966" w:rsidRPr="00D81A8A" w:rsidRDefault="00C71966" w:rsidP="001825D1">
            <w:pPr>
              <w:rPr>
                <w:b/>
                <w:bCs/>
                <w:szCs w:val="28"/>
              </w:rPr>
            </w:pPr>
            <w:r w:rsidRPr="00D81A8A">
              <w:rPr>
                <w:b/>
                <w:bCs/>
                <w:szCs w:val="28"/>
              </w:rPr>
              <w:lastRenderedPageBreak/>
              <w:t>Safety</w:t>
            </w:r>
          </w:p>
          <w:p w:rsidR="00C71966" w:rsidRPr="002F2F5B" w:rsidRDefault="00C71966" w:rsidP="001825D1">
            <w:pPr>
              <w:rPr>
                <w:b/>
                <w:bCs/>
                <w:szCs w:val="2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C71966" w:rsidRPr="002C03F1" w:rsidRDefault="00C71966" w:rsidP="001825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C71966" w:rsidRPr="003763ED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3763ED">
              <w:rPr>
                <w:szCs w:val="28"/>
              </w:rPr>
              <w:t>Rules and regulations</w:t>
            </w:r>
          </w:p>
          <w:p w:rsidR="00C71966" w:rsidRPr="009A1784" w:rsidRDefault="00C71966" w:rsidP="001825D1">
            <w:pPr>
              <w:pStyle w:val="BodyText"/>
              <w:spacing w:after="0"/>
              <w:rPr>
                <w:b/>
                <w:bCs/>
                <w:szCs w:val="28"/>
              </w:rPr>
            </w:pPr>
            <w:r w:rsidRPr="009A1784">
              <w:rPr>
                <w:b/>
                <w:bCs/>
                <w:szCs w:val="28"/>
              </w:rPr>
              <w:t>Rules and regulations</w:t>
            </w:r>
          </w:p>
          <w:p w:rsidR="00C71966" w:rsidRPr="009A1784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9A1784">
              <w:rPr>
                <w:szCs w:val="28"/>
              </w:rPr>
              <w:t xml:space="preserve">Definition, Parts Specification, </w:t>
            </w:r>
          </w:p>
          <w:p w:rsidR="00C71966" w:rsidRPr="009A1784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9A1784">
              <w:rPr>
                <w:szCs w:val="28"/>
              </w:rPr>
              <w:t>Types of Planning Machine</w:t>
            </w:r>
          </w:p>
          <w:p w:rsidR="00C71966" w:rsidRPr="002F2F5B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9A1784">
              <w:rPr>
                <w:szCs w:val="28"/>
              </w:rPr>
              <w:t>Planner Operation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C71966" w:rsidRDefault="00C71966" w:rsidP="001825D1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71966" w:rsidRDefault="00C71966" w:rsidP="001825D1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C71966" w:rsidRPr="005470E8" w:rsidTr="001825D1">
        <w:tc>
          <w:tcPr>
            <w:tcW w:w="2217" w:type="dxa"/>
            <w:tcBorders>
              <w:top w:val="nil"/>
              <w:bottom w:val="nil"/>
            </w:tcBorders>
          </w:tcPr>
          <w:p w:rsidR="00C71966" w:rsidRPr="00860E84" w:rsidRDefault="00C71966" w:rsidP="001825D1">
            <w:pPr>
              <w:rPr>
                <w:b/>
                <w:bCs/>
                <w:szCs w:val="28"/>
              </w:rPr>
            </w:pPr>
            <w:r w:rsidRPr="00860E84">
              <w:rPr>
                <w:b/>
                <w:bCs/>
                <w:szCs w:val="28"/>
              </w:rPr>
              <w:t>Work holding devises</w:t>
            </w:r>
          </w:p>
          <w:p w:rsidR="00C71966" w:rsidRPr="00860E84" w:rsidRDefault="00C71966" w:rsidP="001825D1">
            <w:pPr>
              <w:rPr>
                <w:b/>
                <w:bCs/>
                <w:szCs w:val="2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C71966" w:rsidRPr="002C03F1" w:rsidRDefault="00C71966" w:rsidP="001825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C71966" w:rsidRPr="00860E84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860E84">
              <w:rPr>
                <w:szCs w:val="28"/>
              </w:rPr>
              <w:t>Machine vice</w:t>
            </w:r>
          </w:p>
          <w:p w:rsidR="00C71966" w:rsidRPr="00860E84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860E84">
              <w:rPr>
                <w:szCs w:val="28"/>
              </w:rPr>
              <w:t>Direct clamping</w:t>
            </w:r>
          </w:p>
          <w:p w:rsidR="00C71966" w:rsidRPr="00860E84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860E84">
              <w:rPr>
                <w:szCs w:val="28"/>
              </w:rPr>
              <w:t>3-jaw chuck</w:t>
            </w:r>
          </w:p>
          <w:p w:rsidR="00C71966" w:rsidRPr="00860E84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860E84">
              <w:rPr>
                <w:szCs w:val="28"/>
              </w:rPr>
              <w:t>4-jaw chuck</w:t>
            </w:r>
          </w:p>
          <w:p w:rsidR="00C71966" w:rsidRPr="00860E84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860E84">
              <w:rPr>
                <w:szCs w:val="28"/>
              </w:rPr>
              <w:t>milling fixtures</w:t>
            </w:r>
          </w:p>
          <w:p w:rsidR="00C71966" w:rsidRPr="00DC65CD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860E84">
              <w:rPr>
                <w:szCs w:val="28"/>
              </w:rPr>
              <w:t>Angle plates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C71966" w:rsidRDefault="00C71966" w:rsidP="001825D1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71966" w:rsidRDefault="00C71966" w:rsidP="001825D1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C71966" w:rsidRPr="005470E8" w:rsidTr="001825D1">
        <w:tc>
          <w:tcPr>
            <w:tcW w:w="2217" w:type="dxa"/>
            <w:tcBorders>
              <w:top w:val="nil"/>
              <w:bottom w:val="nil"/>
            </w:tcBorders>
          </w:tcPr>
          <w:p w:rsidR="00C71966" w:rsidRPr="008D7C56" w:rsidRDefault="00C71966" w:rsidP="001825D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Speeds &amp; F</w:t>
            </w:r>
            <w:r w:rsidRPr="008D7C56">
              <w:rPr>
                <w:b/>
                <w:bCs/>
                <w:szCs w:val="28"/>
              </w:rPr>
              <w:t>eeds</w:t>
            </w:r>
          </w:p>
          <w:p w:rsidR="00C71966" w:rsidRPr="00416915" w:rsidRDefault="00C71966" w:rsidP="001825D1">
            <w:pPr>
              <w:rPr>
                <w:b/>
                <w:bCs/>
                <w:szCs w:val="2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C71966" w:rsidRPr="002C03F1" w:rsidRDefault="00C71966" w:rsidP="001825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C71966" w:rsidRPr="008D7C56" w:rsidRDefault="00C71966" w:rsidP="001825D1">
            <w:pPr>
              <w:pStyle w:val="BodyText"/>
              <w:spacing w:after="0"/>
              <w:rPr>
                <w:b/>
                <w:bCs/>
                <w:szCs w:val="28"/>
              </w:rPr>
            </w:pPr>
            <w:r w:rsidRPr="008D7C56">
              <w:rPr>
                <w:b/>
                <w:bCs/>
                <w:szCs w:val="28"/>
              </w:rPr>
              <w:t>Cutting Speed Calculations</w:t>
            </w:r>
          </w:p>
          <w:p w:rsidR="00C71966" w:rsidRPr="008D7C56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8D7C56">
              <w:rPr>
                <w:szCs w:val="28"/>
              </w:rPr>
              <w:t>Milling Feeds</w:t>
            </w:r>
          </w:p>
          <w:p w:rsidR="00C71966" w:rsidRPr="008D7C56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8D7C56">
              <w:rPr>
                <w:szCs w:val="28"/>
              </w:rPr>
              <w:t>Depth of cut</w:t>
            </w:r>
          </w:p>
          <w:p w:rsidR="00C71966" w:rsidRPr="008D7C56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8D7C56">
              <w:rPr>
                <w:szCs w:val="28"/>
              </w:rPr>
              <w:t>Feed rate mm/min</w:t>
            </w:r>
          </w:p>
          <w:p w:rsidR="00C71966" w:rsidRPr="008D7C56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8D7C56">
              <w:rPr>
                <w:szCs w:val="28"/>
              </w:rPr>
              <w:t>Feed / Tooth</w:t>
            </w:r>
          </w:p>
          <w:p w:rsidR="00C71966" w:rsidRPr="008D7C56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8D7C56">
              <w:rPr>
                <w:szCs w:val="28"/>
              </w:rPr>
              <w:t>Feed / Cutter revolution</w:t>
            </w:r>
          </w:p>
          <w:p w:rsidR="00C71966" w:rsidRPr="008D7C56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8D7C56">
              <w:rPr>
                <w:szCs w:val="28"/>
              </w:rPr>
              <w:t>Feed / minute</w:t>
            </w:r>
          </w:p>
          <w:p w:rsidR="00C71966" w:rsidRPr="008D7C56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8D7C56">
              <w:rPr>
                <w:szCs w:val="28"/>
              </w:rPr>
              <w:t>Chip formation</w:t>
            </w:r>
          </w:p>
          <w:p w:rsidR="00C71966" w:rsidRPr="008D7C56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8D7C56">
              <w:rPr>
                <w:szCs w:val="28"/>
              </w:rPr>
              <w:t>Machine power</w:t>
            </w:r>
          </w:p>
          <w:p w:rsidR="00C71966" w:rsidRPr="008D7C56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8D7C56">
              <w:rPr>
                <w:szCs w:val="28"/>
              </w:rPr>
              <w:t>Surface finish</w:t>
            </w:r>
          </w:p>
          <w:p w:rsidR="00C71966" w:rsidRPr="008D7C56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8D7C56">
              <w:rPr>
                <w:szCs w:val="28"/>
              </w:rPr>
              <w:t>Roughness waviness revolution</w:t>
            </w:r>
          </w:p>
          <w:p w:rsidR="00C71966" w:rsidRPr="008D7C56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8D7C56">
              <w:rPr>
                <w:szCs w:val="28"/>
              </w:rPr>
              <w:t>Cutting fluid</w:t>
            </w:r>
          </w:p>
          <w:p w:rsidR="00C71966" w:rsidRPr="008D7C56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8D7C56">
              <w:rPr>
                <w:szCs w:val="28"/>
              </w:rPr>
              <w:t>Advantages &amp; characteristics of a cutting fluid</w:t>
            </w:r>
          </w:p>
          <w:p w:rsidR="00C71966" w:rsidRPr="008D7C56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8D7C56">
              <w:rPr>
                <w:szCs w:val="28"/>
              </w:rPr>
              <w:t>Types, functions and application of cutting fluid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C71966" w:rsidRDefault="00C71966" w:rsidP="001825D1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71966" w:rsidRDefault="00C71966" w:rsidP="001825D1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C71966" w:rsidRPr="005470E8" w:rsidTr="009D1A8B">
        <w:tc>
          <w:tcPr>
            <w:tcW w:w="2217" w:type="dxa"/>
            <w:tcBorders>
              <w:top w:val="nil"/>
              <w:bottom w:val="nil"/>
            </w:tcBorders>
          </w:tcPr>
          <w:p w:rsidR="00C71966" w:rsidRPr="007A1560" w:rsidRDefault="00C71966" w:rsidP="001825D1">
            <w:pPr>
              <w:rPr>
                <w:b/>
                <w:bCs/>
                <w:szCs w:val="2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C71966" w:rsidRPr="002C03F1" w:rsidRDefault="00C71966" w:rsidP="001825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C71966" w:rsidRPr="00880240" w:rsidRDefault="00C71966" w:rsidP="001825D1">
            <w:pPr>
              <w:pStyle w:val="BodyText"/>
              <w:spacing w:after="0"/>
              <w:rPr>
                <w:szCs w:val="28"/>
              </w:rPr>
            </w:pPr>
            <w:r w:rsidRPr="00880240">
              <w:rPr>
                <w:szCs w:val="28"/>
              </w:rPr>
              <w:t>SAFETY</w:t>
            </w:r>
            <w:r>
              <w:rPr>
                <w:szCs w:val="28"/>
              </w:rPr>
              <w:t xml:space="preserve"> </w:t>
            </w:r>
            <w:r w:rsidRPr="00880240">
              <w:rPr>
                <w:szCs w:val="28"/>
              </w:rPr>
              <w:t>Rules and regulations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C71966" w:rsidRDefault="00C71966" w:rsidP="001825D1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C71966" w:rsidRDefault="00C71966" w:rsidP="001825D1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9D1A8B" w:rsidRPr="005470E8" w:rsidTr="009D1A8B">
        <w:tc>
          <w:tcPr>
            <w:tcW w:w="2217" w:type="dxa"/>
            <w:tcBorders>
              <w:top w:val="nil"/>
              <w:bottom w:val="nil"/>
            </w:tcBorders>
          </w:tcPr>
          <w:p w:rsidR="009D1A8B" w:rsidRPr="00416915" w:rsidRDefault="009D1A8B" w:rsidP="001825D1">
            <w:pPr>
              <w:rPr>
                <w:b/>
                <w:bCs/>
                <w:szCs w:val="28"/>
              </w:rPr>
            </w:pPr>
            <w:r w:rsidRPr="00416915">
              <w:rPr>
                <w:b/>
                <w:bCs/>
                <w:szCs w:val="28"/>
              </w:rPr>
              <w:t>Boring</w:t>
            </w:r>
          </w:p>
          <w:p w:rsidR="009D1A8B" w:rsidRPr="00DC65CD" w:rsidRDefault="009D1A8B" w:rsidP="001825D1">
            <w:pPr>
              <w:rPr>
                <w:b/>
                <w:bCs/>
                <w:szCs w:val="2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9D1A8B" w:rsidRPr="002C03F1" w:rsidRDefault="009D1A8B" w:rsidP="001825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9D1A8B" w:rsidRPr="008D7C56" w:rsidRDefault="009D1A8B" w:rsidP="001825D1">
            <w:pPr>
              <w:pStyle w:val="BodyText"/>
              <w:spacing w:after="0"/>
              <w:rPr>
                <w:szCs w:val="28"/>
              </w:rPr>
            </w:pPr>
            <w:r w:rsidRPr="008D7C56">
              <w:rPr>
                <w:szCs w:val="28"/>
              </w:rPr>
              <w:t>Boring head</w:t>
            </w:r>
          </w:p>
          <w:p w:rsidR="009D1A8B" w:rsidRPr="00416915" w:rsidRDefault="009D1A8B" w:rsidP="001825D1">
            <w:pPr>
              <w:pStyle w:val="BodyText"/>
              <w:spacing w:after="0"/>
              <w:rPr>
                <w:szCs w:val="28"/>
              </w:rPr>
            </w:pPr>
            <w:r w:rsidRPr="00416915">
              <w:rPr>
                <w:szCs w:val="28"/>
              </w:rPr>
              <w:t>Straight holes</w:t>
            </w:r>
          </w:p>
          <w:p w:rsidR="009D1A8B" w:rsidRDefault="009D1A8B" w:rsidP="001825D1">
            <w:pPr>
              <w:pStyle w:val="BodyText"/>
              <w:spacing w:after="0"/>
              <w:rPr>
                <w:szCs w:val="28"/>
              </w:rPr>
            </w:pPr>
            <w:r w:rsidRPr="00416915">
              <w:rPr>
                <w:szCs w:val="28"/>
              </w:rPr>
              <w:t>Counter bores</w:t>
            </w:r>
          </w:p>
          <w:p w:rsidR="009D1A8B" w:rsidRPr="00416915" w:rsidRDefault="009D1A8B" w:rsidP="001825D1">
            <w:pPr>
              <w:pStyle w:val="BodyText"/>
              <w:spacing w:after="0"/>
              <w:rPr>
                <w:szCs w:val="28"/>
              </w:rPr>
            </w:pP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9D1A8B" w:rsidRDefault="009D1A8B" w:rsidP="001825D1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9D1A8B" w:rsidRDefault="009D1A8B" w:rsidP="001825D1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  <w:tr w:rsidR="009D1A8B" w:rsidRPr="005470E8" w:rsidTr="001825D1">
        <w:tc>
          <w:tcPr>
            <w:tcW w:w="2217" w:type="dxa"/>
            <w:tcBorders>
              <w:top w:val="nil"/>
              <w:bottom w:val="single" w:sz="4" w:space="0" w:color="auto"/>
            </w:tcBorders>
          </w:tcPr>
          <w:p w:rsidR="009D1A8B" w:rsidRDefault="009D1A8B" w:rsidP="001825D1">
            <w:pPr>
              <w:rPr>
                <w:b/>
                <w:bCs/>
                <w:szCs w:val="28"/>
              </w:rPr>
            </w:pPr>
            <w:r w:rsidRPr="007A1560">
              <w:rPr>
                <w:b/>
                <w:bCs/>
                <w:szCs w:val="28"/>
              </w:rPr>
              <w:t xml:space="preserve">Calculation of </w:t>
            </w:r>
            <w:r>
              <w:rPr>
                <w:b/>
                <w:bCs/>
                <w:szCs w:val="28"/>
              </w:rPr>
              <w:t>M</w:t>
            </w:r>
            <w:r w:rsidRPr="007A1560">
              <w:rPr>
                <w:b/>
                <w:bCs/>
                <w:szCs w:val="28"/>
              </w:rPr>
              <w:t>achining time</w:t>
            </w:r>
          </w:p>
        </w:tc>
        <w:tc>
          <w:tcPr>
            <w:tcW w:w="2159" w:type="dxa"/>
            <w:tcBorders>
              <w:top w:val="nil"/>
              <w:bottom w:val="single" w:sz="4" w:space="0" w:color="auto"/>
            </w:tcBorders>
          </w:tcPr>
          <w:p w:rsidR="009D1A8B" w:rsidRPr="002C03F1" w:rsidRDefault="009D1A8B" w:rsidP="001825D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bottom w:val="single" w:sz="4" w:space="0" w:color="auto"/>
            </w:tcBorders>
          </w:tcPr>
          <w:p w:rsidR="009D1A8B" w:rsidRPr="00880240" w:rsidRDefault="009D1A8B" w:rsidP="001825D1">
            <w:pPr>
              <w:pStyle w:val="BodyText"/>
              <w:spacing w:after="0"/>
              <w:rPr>
                <w:b/>
                <w:bCs/>
                <w:szCs w:val="28"/>
              </w:rPr>
            </w:pPr>
            <w:r w:rsidRPr="00880240">
              <w:rPr>
                <w:b/>
                <w:bCs/>
                <w:szCs w:val="28"/>
              </w:rPr>
              <w:t>Length of work place</w:t>
            </w:r>
          </w:p>
          <w:p w:rsidR="009D1A8B" w:rsidRPr="00880240" w:rsidRDefault="009D1A8B" w:rsidP="001825D1">
            <w:pPr>
              <w:pStyle w:val="BodyText"/>
              <w:spacing w:after="0"/>
              <w:rPr>
                <w:szCs w:val="28"/>
              </w:rPr>
            </w:pPr>
            <w:r w:rsidRPr="00880240">
              <w:rPr>
                <w:szCs w:val="28"/>
              </w:rPr>
              <w:t>Feed</w:t>
            </w:r>
          </w:p>
          <w:p w:rsidR="009D1A8B" w:rsidRDefault="009D1A8B" w:rsidP="001825D1">
            <w:pPr>
              <w:pStyle w:val="BodyText"/>
              <w:spacing w:after="0"/>
              <w:rPr>
                <w:szCs w:val="28"/>
              </w:rPr>
            </w:pPr>
            <w:r w:rsidRPr="00880240">
              <w:rPr>
                <w:szCs w:val="28"/>
              </w:rPr>
              <w:t>R P M</w:t>
            </w:r>
          </w:p>
          <w:p w:rsidR="009D1A8B" w:rsidRPr="00880240" w:rsidRDefault="009D1A8B" w:rsidP="001825D1">
            <w:pPr>
              <w:pStyle w:val="BodyText"/>
              <w:spacing w:after="0"/>
              <w:rPr>
                <w:szCs w:val="28"/>
              </w:rPr>
            </w:pPr>
            <w:r w:rsidRPr="00880240">
              <w:rPr>
                <w:szCs w:val="28"/>
              </w:rPr>
              <w:t>SAFETY</w:t>
            </w:r>
            <w:r>
              <w:rPr>
                <w:szCs w:val="28"/>
              </w:rPr>
              <w:t xml:space="preserve"> </w:t>
            </w:r>
            <w:r w:rsidRPr="00880240">
              <w:rPr>
                <w:szCs w:val="28"/>
              </w:rPr>
              <w:t>Rules and regulations</w:t>
            </w:r>
          </w:p>
        </w:tc>
        <w:tc>
          <w:tcPr>
            <w:tcW w:w="1069" w:type="dxa"/>
            <w:tcBorders>
              <w:top w:val="nil"/>
              <w:bottom w:val="single" w:sz="4" w:space="0" w:color="auto"/>
            </w:tcBorders>
          </w:tcPr>
          <w:p w:rsidR="009D1A8B" w:rsidRDefault="009D1A8B" w:rsidP="001825D1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  <w:tc>
          <w:tcPr>
            <w:tcW w:w="912" w:type="dxa"/>
            <w:tcBorders>
              <w:top w:val="nil"/>
              <w:bottom w:val="single" w:sz="4" w:space="0" w:color="auto"/>
            </w:tcBorders>
          </w:tcPr>
          <w:p w:rsidR="009D1A8B" w:rsidRDefault="009D1A8B" w:rsidP="001825D1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Cambria"/>
              </w:rPr>
            </w:pPr>
          </w:p>
        </w:tc>
      </w:tr>
    </w:tbl>
    <w:p w:rsidR="008B0A93" w:rsidRDefault="008B0A93" w:rsidP="009D1A8B">
      <w:pPr>
        <w:rPr>
          <w:rFonts w:eastAsia="Cambria"/>
          <w:b/>
          <w:spacing w:val="1"/>
          <w:w w:val="99"/>
          <w:sz w:val="24"/>
          <w:szCs w:val="24"/>
        </w:rPr>
      </w:pPr>
    </w:p>
    <w:p w:rsidR="00E94886" w:rsidRPr="00A410E1" w:rsidRDefault="00E94886" w:rsidP="00E94886">
      <w:pPr>
        <w:rPr>
          <w:rFonts w:eastAsia="Cambria"/>
          <w:b/>
          <w:spacing w:val="1"/>
          <w:w w:val="99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222"/>
        <w:gridCol w:w="2174"/>
        <w:gridCol w:w="2868"/>
        <w:gridCol w:w="1069"/>
        <w:gridCol w:w="912"/>
      </w:tblGrid>
      <w:tr w:rsidR="00E94886" w:rsidTr="00956787">
        <w:tc>
          <w:tcPr>
            <w:tcW w:w="9245" w:type="dxa"/>
            <w:gridSpan w:val="5"/>
          </w:tcPr>
          <w:p w:rsidR="00E94886" w:rsidRDefault="00E94886" w:rsidP="00956787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AD256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Session 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</w:t>
            </w:r>
            <w:r w:rsidRPr="00AD256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ame: </w:t>
            </w:r>
            <w:r w:rsidRPr="009F26B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Conventional 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Milling</w:t>
            </w:r>
          </w:p>
        </w:tc>
      </w:tr>
      <w:tr w:rsidR="00E94886" w:rsidTr="00956787">
        <w:tc>
          <w:tcPr>
            <w:tcW w:w="4396" w:type="dxa"/>
            <w:gridSpan w:val="2"/>
          </w:tcPr>
          <w:p w:rsidR="00E94886" w:rsidRPr="002C03F1" w:rsidRDefault="00E94886" w:rsidP="009567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 competencies</w:t>
            </w:r>
          </w:p>
          <w:p w:rsidR="00E94886" w:rsidRDefault="00E94886" w:rsidP="00956787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(includes demonstration and activity)</w:t>
            </w:r>
          </w:p>
        </w:tc>
        <w:tc>
          <w:tcPr>
            <w:tcW w:w="2868" w:type="dxa"/>
          </w:tcPr>
          <w:p w:rsidR="00E94886" w:rsidRDefault="00E94886" w:rsidP="00956787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F9097C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Underpinning 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K</w:t>
            </w:r>
            <w:r w:rsidRPr="00F9097C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nowledge</w:t>
            </w:r>
          </w:p>
        </w:tc>
        <w:tc>
          <w:tcPr>
            <w:tcW w:w="1981" w:type="dxa"/>
            <w:gridSpan w:val="2"/>
          </w:tcPr>
          <w:p w:rsidR="00E94886" w:rsidRDefault="00E94886" w:rsidP="00956787">
            <w:pPr>
              <w:pStyle w:val="TableStyle1A"/>
              <w:jc w:val="center"/>
              <w:rPr>
                <w:rFonts w:eastAsia="Cambria"/>
                <w:b w:val="0"/>
                <w:spacing w:val="1"/>
                <w:w w:val="99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>Duration (in hours)</w:t>
            </w:r>
          </w:p>
        </w:tc>
      </w:tr>
      <w:tr w:rsidR="00E94886" w:rsidTr="00956787">
        <w:tc>
          <w:tcPr>
            <w:tcW w:w="2222" w:type="dxa"/>
            <w:tcBorders>
              <w:bottom w:val="single" w:sz="4" w:space="0" w:color="000000" w:themeColor="text1"/>
            </w:tcBorders>
          </w:tcPr>
          <w:p w:rsidR="00E94886" w:rsidRPr="002C03F1" w:rsidRDefault="00E94886" w:rsidP="009567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Demonstration (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0 </w:t>
            </w: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hours)</w:t>
            </w:r>
          </w:p>
        </w:tc>
        <w:tc>
          <w:tcPr>
            <w:tcW w:w="2174" w:type="dxa"/>
            <w:tcBorders>
              <w:bottom w:val="single" w:sz="4" w:space="0" w:color="000000" w:themeColor="text1"/>
            </w:tcBorders>
          </w:tcPr>
          <w:p w:rsidR="00E94886" w:rsidRPr="002C03F1" w:rsidRDefault="00E94886" w:rsidP="009567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Activity (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72 </w:t>
            </w: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hours)</w:t>
            </w:r>
          </w:p>
        </w:tc>
        <w:tc>
          <w:tcPr>
            <w:tcW w:w="2868" w:type="dxa"/>
            <w:tcBorders>
              <w:bottom w:val="single" w:sz="4" w:space="0" w:color="000000" w:themeColor="text1"/>
            </w:tcBorders>
          </w:tcPr>
          <w:p w:rsidR="00E94886" w:rsidRPr="002C03F1" w:rsidRDefault="00E94886" w:rsidP="009567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1069" w:type="dxa"/>
            <w:tcBorders>
              <w:bottom w:val="single" w:sz="4" w:space="0" w:color="000000" w:themeColor="text1"/>
            </w:tcBorders>
          </w:tcPr>
          <w:p w:rsidR="00E94886" w:rsidRPr="002C03F1" w:rsidRDefault="00E94886" w:rsidP="009567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</w:t>
            </w:r>
          </w:p>
        </w:tc>
        <w:tc>
          <w:tcPr>
            <w:tcW w:w="912" w:type="dxa"/>
            <w:tcBorders>
              <w:bottom w:val="single" w:sz="4" w:space="0" w:color="000000" w:themeColor="text1"/>
            </w:tcBorders>
          </w:tcPr>
          <w:p w:rsidR="00E94886" w:rsidRPr="002C03F1" w:rsidRDefault="00E94886" w:rsidP="009567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Theory</w:t>
            </w:r>
          </w:p>
        </w:tc>
      </w:tr>
      <w:tr w:rsidR="00E94886" w:rsidTr="00956787">
        <w:tc>
          <w:tcPr>
            <w:tcW w:w="2222" w:type="dxa"/>
            <w:tcBorders>
              <w:bottom w:val="single" w:sz="4" w:space="0" w:color="auto"/>
            </w:tcBorders>
          </w:tcPr>
          <w:p w:rsidR="00E94886" w:rsidRPr="002C03F1" w:rsidRDefault="00E94886" w:rsidP="009567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174" w:type="dxa"/>
            <w:tcBorders>
              <w:bottom w:val="single" w:sz="4" w:space="0" w:color="auto"/>
            </w:tcBorders>
          </w:tcPr>
          <w:p w:rsidR="00E94886" w:rsidRPr="002C03F1" w:rsidRDefault="00E94886" w:rsidP="009567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Conventional Milling</w:t>
            </w:r>
          </w:p>
        </w:tc>
        <w:tc>
          <w:tcPr>
            <w:tcW w:w="2868" w:type="dxa"/>
            <w:tcBorders>
              <w:bottom w:val="single" w:sz="4" w:space="0" w:color="auto"/>
            </w:tcBorders>
          </w:tcPr>
          <w:p w:rsidR="00E94886" w:rsidRPr="002C03F1" w:rsidRDefault="00E94886" w:rsidP="00956787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B06169">
              <w:rPr>
                <w:szCs w:val="28"/>
              </w:rPr>
              <w:t>Milling machine</w:t>
            </w:r>
            <w:r w:rsidRPr="003A4B08">
              <w:rPr>
                <w:szCs w:val="28"/>
              </w:rPr>
              <w:t xml:space="preserve"> and its parts.</w:t>
            </w:r>
            <w:r>
              <w:rPr>
                <w:szCs w:val="28"/>
              </w:rPr>
              <w:t xml:space="preserve"> Milling</w:t>
            </w:r>
            <w:r w:rsidRPr="003A4B08">
              <w:rPr>
                <w:szCs w:val="28"/>
              </w:rPr>
              <w:t xml:space="preserve"> machine operations.</w:t>
            </w:r>
            <w:r>
              <w:rPr>
                <w:szCs w:val="28"/>
              </w:rPr>
              <w:t xml:space="preserve"> Milling</w:t>
            </w:r>
            <w:r w:rsidRPr="003A4B08">
              <w:rPr>
                <w:szCs w:val="28"/>
              </w:rPr>
              <w:t xml:space="preserve"> accessories and attachments.</w:t>
            </w:r>
            <w:r>
              <w:rPr>
                <w:szCs w:val="28"/>
              </w:rPr>
              <w:t xml:space="preserve"> </w:t>
            </w:r>
            <w:r w:rsidRPr="003A4B08">
              <w:rPr>
                <w:szCs w:val="28"/>
              </w:rPr>
              <w:t xml:space="preserve">Types of </w:t>
            </w:r>
            <w:r>
              <w:rPr>
                <w:szCs w:val="28"/>
              </w:rPr>
              <w:t>Milling Machine</w:t>
            </w:r>
            <w:r w:rsidRPr="003A4B08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Pr="003A4B08">
              <w:rPr>
                <w:szCs w:val="28"/>
              </w:rPr>
              <w:t>Multi Cutters.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E94886" w:rsidRPr="009F26B1" w:rsidRDefault="00E94886" w:rsidP="009567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Cs/>
                <w:spacing w:val="1"/>
                <w:w w:val="99"/>
                <w:sz w:val="24"/>
                <w:szCs w:val="24"/>
              </w:rPr>
            </w:pPr>
            <w:r>
              <w:rPr>
                <w:rFonts w:eastAsia="Cambria"/>
                <w:bCs/>
                <w:spacing w:val="1"/>
                <w:w w:val="99"/>
                <w:sz w:val="24"/>
                <w:szCs w:val="24"/>
              </w:rPr>
              <w:t>72</w:t>
            </w: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E94886" w:rsidRPr="009F26B1" w:rsidRDefault="00E94886" w:rsidP="009567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Cs/>
                <w:spacing w:val="1"/>
                <w:w w:val="99"/>
                <w:sz w:val="24"/>
                <w:szCs w:val="24"/>
              </w:rPr>
            </w:pPr>
            <w:r>
              <w:rPr>
                <w:rFonts w:eastAsia="Cambria"/>
                <w:bCs/>
                <w:spacing w:val="1"/>
                <w:w w:val="99"/>
                <w:sz w:val="24"/>
                <w:szCs w:val="24"/>
              </w:rPr>
              <w:t>0</w:t>
            </w:r>
          </w:p>
        </w:tc>
      </w:tr>
    </w:tbl>
    <w:p w:rsidR="00E94886" w:rsidRDefault="00E94886" w:rsidP="00E94886">
      <w:pPr>
        <w:rPr>
          <w:rFonts w:eastAsia="Cambria"/>
          <w:b/>
          <w:spacing w:val="1"/>
          <w:w w:val="99"/>
          <w:sz w:val="24"/>
          <w:szCs w:val="24"/>
        </w:rPr>
      </w:pPr>
    </w:p>
    <w:p w:rsidR="008C26F9" w:rsidRDefault="008C26F9" w:rsidP="00E94886">
      <w:pPr>
        <w:rPr>
          <w:rFonts w:eastAsia="Cambria"/>
          <w:b/>
          <w:spacing w:val="1"/>
          <w:w w:val="99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163"/>
        <w:gridCol w:w="2069"/>
        <w:gridCol w:w="2800"/>
        <w:gridCol w:w="1301"/>
        <w:gridCol w:w="912"/>
      </w:tblGrid>
      <w:tr w:rsidR="00E94886" w:rsidRPr="003E6469" w:rsidTr="00956787">
        <w:tc>
          <w:tcPr>
            <w:tcW w:w="9245" w:type="dxa"/>
            <w:gridSpan w:val="5"/>
          </w:tcPr>
          <w:p w:rsidR="00E94886" w:rsidRPr="003E6469" w:rsidRDefault="00E94886" w:rsidP="00956787">
            <w:pPr>
              <w:pStyle w:val="NoSpacing"/>
              <w:jc w:val="center"/>
              <w:rPr>
                <w:rFonts w:eastAsia="Cambria"/>
              </w:rPr>
            </w:pPr>
            <w:r w:rsidRPr="00AD256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Session 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</w:t>
            </w:r>
            <w:r w:rsidRPr="00AD256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ame: 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CNC Milling (Fanuc)</w:t>
            </w:r>
          </w:p>
        </w:tc>
      </w:tr>
      <w:tr w:rsidR="00E94886" w:rsidTr="00956787">
        <w:tc>
          <w:tcPr>
            <w:tcW w:w="4232" w:type="dxa"/>
            <w:gridSpan w:val="2"/>
          </w:tcPr>
          <w:p w:rsidR="00E94886" w:rsidRPr="002C03F1" w:rsidRDefault="00E94886" w:rsidP="009567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 competencies</w:t>
            </w:r>
          </w:p>
          <w:p w:rsidR="00E94886" w:rsidRDefault="00E94886" w:rsidP="00956787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(includes demonstration and activity)</w:t>
            </w:r>
          </w:p>
        </w:tc>
        <w:tc>
          <w:tcPr>
            <w:tcW w:w="2800" w:type="dxa"/>
          </w:tcPr>
          <w:p w:rsidR="00E94886" w:rsidRDefault="00E94886" w:rsidP="00956787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F9097C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Underpinning 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K</w:t>
            </w:r>
            <w:r w:rsidRPr="00F9097C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nowledge</w:t>
            </w:r>
          </w:p>
        </w:tc>
        <w:tc>
          <w:tcPr>
            <w:tcW w:w="2213" w:type="dxa"/>
            <w:gridSpan w:val="2"/>
          </w:tcPr>
          <w:p w:rsidR="00E94886" w:rsidRDefault="00E94886" w:rsidP="00956787">
            <w:pPr>
              <w:pStyle w:val="TableStyle1A"/>
              <w:jc w:val="center"/>
              <w:rPr>
                <w:rFonts w:eastAsia="Cambria"/>
                <w:b w:val="0"/>
                <w:spacing w:val="1"/>
                <w:w w:val="99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>Duration (in hours)</w:t>
            </w:r>
          </w:p>
        </w:tc>
      </w:tr>
      <w:tr w:rsidR="00E94886" w:rsidRPr="002C03F1" w:rsidTr="00956787">
        <w:tc>
          <w:tcPr>
            <w:tcW w:w="2163" w:type="dxa"/>
          </w:tcPr>
          <w:p w:rsidR="00E94886" w:rsidRPr="002C03F1" w:rsidRDefault="00E94886" w:rsidP="009567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Demonstration (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0 </w:t>
            </w: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hours)</w:t>
            </w:r>
          </w:p>
        </w:tc>
        <w:tc>
          <w:tcPr>
            <w:tcW w:w="2069" w:type="dxa"/>
          </w:tcPr>
          <w:p w:rsidR="00E94886" w:rsidRPr="002C03F1" w:rsidRDefault="00E94886" w:rsidP="009567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Activity (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144 </w:t>
            </w: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hours)</w:t>
            </w:r>
          </w:p>
        </w:tc>
        <w:tc>
          <w:tcPr>
            <w:tcW w:w="2800" w:type="dxa"/>
          </w:tcPr>
          <w:p w:rsidR="00E94886" w:rsidRPr="002C03F1" w:rsidRDefault="00E94886" w:rsidP="009567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1301" w:type="dxa"/>
          </w:tcPr>
          <w:p w:rsidR="00E94886" w:rsidRPr="002C03F1" w:rsidRDefault="00E94886" w:rsidP="009567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</w:t>
            </w:r>
          </w:p>
        </w:tc>
        <w:tc>
          <w:tcPr>
            <w:tcW w:w="912" w:type="dxa"/>
          </w:tcPr>
          <w:p w:rsidR="00E94886" w:rsidRPr="002C03F1" w:rsidRDefault="00E94886" w:rsidP="009567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Theory</w:t>
            </w:r>
          </w:p>
        </w:tc>
      </w:tr>
      <w:tr w:rsidR="00E94886" w:rsidRPr="002C03F1" w:rsidTr="00956787">
        <w:tc>
          <w:tcPr>
            <w:tcW w:w="2163" w:type="dxa"/>
            <w:tcBorders>
              <w:bottom w:val="nil"/>
            </w:tcBorders>
          </w:tcPr>
          <w:p w:rsidR="00E94886" w:rsidRPr="002C03F1" w:rsidRDefault="00E94886" w:rsidP="009567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CNC Milling (FANUC)</w:t>
            </w:r>
          </w:p>
        </w:tc>
        <w:tc>
          <w:tcPr>
            <w:tcW w:w="2069" w:type="dxa"/>
            <w:tcBorders>
              <w:bottom w:val="nil"/>
            </w:tcBorders>
          </w:tcPr>
          <w:p w:rsidR="00E94886" w:rsidRDefault="00E94886" w:rsidP="009567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nil"/>
            </w:tcBorders>
          </w:tcPr>
          <w:p w:rsidR="00E94886" w:rsidRPr="00E34260" w:rsidRDefault="00E94886" w:rsidP="00E94886">
            <w:pPr>
              <w:pStyle w:val="NoSpacing"/>
              <w:numPr>
                <w:ilvl w:val="0"/>
                <w:numId w:val="6"/>
              </w:numPr>
            </w:pPr>
            <w:r w:rsidRPr="00E34260">
              <w:t>Data Input Panel &amp; their Functions</w:t>
            </w:r>
          </w:p>
          <w:p w:rsidR="00E94886" w:rsidRPr="00E34260" w:rsidRDefault="00E94886" w:rsidP="00E94886">
            <w:pPr>
              <w:pStyle w:val="NoSpacing"/>
              <w:numPr>
                <w:ilvl w:val="0"/>
                <w:numId w:val="6"/>
              </w:numPr>
            </w:pPr>
            <w:r w:rsidRPr="00E34260">
              <w:t>Axis Definition, Main function of  M - Code</w:t>
            </w:r>
          </w:p>
          <w:p w:rsidR="00E94886" w:rsidRPr="00E34260" w:rsidRDefault="00E94886" w:rsidP="00E94886">
            <w:pPr>
              <w:pStyle w:val="NoSpacing"/>
              <w:numPr>
                <w:ilvl w:val="0"/>
                <w:numId w:val="6"/>
              </w:numPr>
            </w:pPr>
            <w:r w:rsidRPr="00E34260">
              <w:t>Dimensional Programming</w:t>
            </w:r>
          </w:p>
          <w:p w:rsidR="00E94886" w:rsidRPr="00E34260" w:rsidRDefault="00E94886" w:rsidP="00E94886">
            <w:pPr>
              <w:pStyle w:val="NoSpacing"/>
              <w:numPr>
                <w:ilvl w:val="0"/>
                <w:numId w:val="6"/>
              </w:numPr>
            </w:pPr>
            <w:r w:rsidRPr="00E34260">
              <w:t>Programming of Work piece Contour</w:t>
            </w:r>
          </w:p>
          <w:p w:rsidR="00E94886" w:rsidRPr="00E34260" w:rsidRDefault="00E94886" w:rsidP="00E94886">
            <w:pPr>
              <w:pStyle w:val="NoSpacing"/>
              <w:numPr>
                <w:ilvl w:val="0"/>
                <w:numId w:val="6"/>
              </w:numPr>
            </w:pPr>
            <w:r w:rsidRPr="00E34260">
              <w:t>Tool Offsets</w:t>
            </w:r>
          </w:p>
          <w:p w:rsidR="00E94886" w:rsidRPr="00E34260" w:rsidRDefault="00E94886" w:rsidP="00E94886">
            <w:pPr>
              <w:pStyle w:val="NoSpacing"/>
              <w:numPr>
                <w:ilvl w:val="0"/>
                <w:numId w:val="6"/>
              </w:numPr>
            </w:pPr>
            <w:r w:rsidRPr="00E34260">
              <w:t>Tool Radius Compensation &amp; Tool Definition</w:t>
            </w:r>
          </w:p>
          <w:p w:rsidR="00E94886" w:rsidRPr="00E34260" w:rsidRDefault="00E94886" w:rsidP="00E94886">
            <w:pPr>
              <w:pStyle w:val="NoSpacing"/>
              <w:numPr>
                <w:ilvl w:val="0"/>
                <w:numId w:val="6"/>
              </w:numPr>
            </w:pPr>
            <w:r w:rsidRPr="00E34260">
              <w:t xml:space="preserve">Path Functions </w:t>
            </w:r>
          </w:p>
          <w:p w:rsidR="00E94886" w:rsidRPr="00E34260" w:rsidRDefault="00E94886" w:rsidP="00E94886">
            <w:pPr>
              <w:pStyle w:val="NoSpacing"/>
              <w:numPr>
                <w:ilvl w:val="0"/>
                <w:numId w:val="6"/>
              </w:numPr>
            </w:pPr>
            <w:r w:rsidRPr="00E34260">
              <w:t>Contour programming</w:t>
            </w:r>
          </w:p>
          <w:p w:rsidR="00E94886" w:rsidRPr="00E34260" w:rsidRDefault="00E94886" w:rsidP="00E94886">
            <w:pPr>
              <w:pStyle w:val="NoSpacing"/>
              <w:numPr>
                <w:ilvl w:val="0"/>
                <w:numId w:val="6"/>
              </w:numPr>
            </w:pPr>
            <w:r w:rsidRPr="00E34260">
              <w:t>Canned Cycles-(Pocket, Cir</w:t>
            </w:r>
            <w:r>
              <w:t>cular, Slot, Peck Drilling etc.</w:t>
            </w:r>
          </w:p>
        </w:tc>
        <w:tc>
          <w:tcPr>
            <w:tcW w:w="1301" w:type="dxa"/>
            <w:tcBorders>
              <w:bottom w:val="nil"/>
            </w:tcBorders>
          </w:tcPr>
          <w:p w:rsidR="00E94886" w:rsidRPr="00460EAE" w:rsidRDefault="00F2756F" w:rsidP="009567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Cs/>
                <w:spacing w:val="1"/>
                <w:w w:val="99"/>
                <w:sz w:val="24"/>
                <w:szCs w:val="24"/>
              </w:rPr>
            </w:pPr>
            <w:r>
              <w:rPr>
                <w:rFonts w:eastAsia="Cambria"/>
                <w:bCs/>
                <w:spacing w:val="1"/>
                <w:w w:val="99"/>
                <w:sz w:val="24"/>
                <w:szCs w:val="24"/>
              </w:rPr>
              <w:t>150</w:t>
            </w:r>
          </w:p>
        </w:tc>
        <w:tc>
          <w:tcPr>
            <w:tcW w:w="912" w:type="dxa"/>
            <w:tcBorders>
              <w:bottom w:val="nil"/>
            </w:tcBorders>
          </w:tcPr>
          <w:p w:rsidR="00E94886" w:rsidRPr="00460EAE" w:rsidRDefault="00F2756F" w:rsidP="009567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Cs/>
                <w:spacing w:val="1"/>
                <w:w w:val="99"/>
                <w:sz w:val="24"/>
                <w:szCs w:val="24"/>
              </w:rPr>
            </w:pPr>
            <w:r>
              <w:rPr>
                <w:rFonts w:eastAsia="Cambria"/>
                <w:bCs/>
                <w:spacing w:val="1"/>
                <w:w w:val="99"/>
                <w:sz w:val="24"/>
                <w:szCs w:val="24"/>
              </w:rPr>
              <w:t>42</w:t>
            </w:r>
          </w:p>
        </w:tc>
      </w:tr>
      <w:tr w:rsidR="00E94886" w:rsidRPr="002C03F1" w:rsidTr="00956787">
        <w:tc>
          <w:tcPr>
            <w:tcW w:w="2163" w:type="dxa"/>
            <w:tcBorders>
              <w:top w:val="nil"/>
              <w:bottom w:val="single" w:sz="4" w:space="0" w:color="auto"/>
            </w:tcBorders>
          </w:tcPr>
          <w:p w:rsidR="00E94886" w:rsidRPr="002C03F1" w:rsidRDefault="00E94886" w:rsidP="009567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nil"/>
              <w:bottom w:val="single" w:sz="4" w:space="0" w:color="auto"/>
            </w:tcBorders>
          </w:tcPr>
          <w:p w:rsidR="00E94886" w:rsidRDefault="00E94886" w:rsidP="009567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Machine Practice</w:t>
            </w:r>
          </w:p>
        </w:tc>
        <w:tc>
          <w:tcPr>
            <w:tcW w:w="2800" w:type="dxa"/>
            <w:tcBorders>
              <w:top w:val="nil"/>
              <w:bottom w:val="single" w:sz="4" w:space="0" w:color="auto"/>
            </w:tcBorders>
          </w:tcPr>
          <w:p w:rsidR="00E94886" w:rsidRDefault="00E94886" w:rsidP="00E94886">
            <w:pPr>
              <w:pStyle w:val="NoSpacing"/>
              <w:numPr>
                <w:ilvl w:val="0"/>
                <w:numId w:val="7"/>
              </w:numPr>
            </w:pPr>
            <w:r w:rsidRPr="00E34260">
              <w:t>Concepts Of Operating a CNC Machine</w:t>
            </w:r>
          </w:p>
          <w:p w:rsidR="00E94886" w:rsidRDefault="00E94886" w:rsidP="00E94886">
            <w:pPr>
              <w:pStyle w:val="NoSpacing"/>
              <w:numPr>
                <w:ilvl w:val="0"/>
                <w:numId w:val="7"/>
              </w:numPr>
            </w:pPr>
            <w:r w:rsidRPr="00E34260">
              <w:t>Operating Practice on CNC Triac (Vertical spindle Milling) Machine</w:t>
            </w:r>
          </w:p>
          <w:p w:rsidR="00E94886" w:rsidRDefault="00E94886" w:rsidP="00E94886">
            <w:pPr>
              <w:pStyle w:val="NoSpacing"/>
              <w:numPr>
                <w:ilvl w:val="0"/>
                <w:numId w:val="7"/>
              </w:numPr>
            </w:pPr>
            <w:r w:rsidRPr="00E34260">
              <w:t xml:space="preserve">Machine Homing, </w:t>
            </w:r>
          </w:p>
          <w:p w:rsidR="00E94886" w:rsidRDefault="00E94886" w:rsidP="00E94886">
            <w:pPr>
              <w:pStyle w:val="NoSpacing"/>
              <w:numPr>
                <w:ilvl w:val="0"/>
                <w:numId w:val="7"/>
              </w:numPr>
            </w:pPr>
            <w:r w:rsidRPr="00E34260">
              <w:t>Work Offset</w:t>
            </w:r>
          </w:p>
          <w:p w:rsidR="00E94886" w:rsidRDefault="00E94886" w:rsidP="00E94886">
            <w:pPr>
              <w:pStyle w:val="NoSpacing"/>
              <w:numPr>
                <w:ilvl w:val="0"/>
                <w:numId w:val="7"/>
              </w:numPr>
            </w:pPr>
            <w:r w:rsidRPr="00E34260">
              <w:t>Tool Offset</w:t>
            </w:r>
          </w:p>
          <w:p w:rsidR="00E94886" w:rsidRDefault="00E94886" w:rsidP="00E94886">
            <w:pPr>
              <w:pStyle w:val="NoSpacing"/>
              <w:numPr>
                <w:ilvl w:val="0"/>
                <w:numId w:val="7"/>
              </w:numPr>
            </w:pPr>
            <w:r w:rsidRPr="00E34260">
              <w:t>Tool Changing</w:t>
            </w:r>
          </w:p>
          <w:p w:rsidR="00E94886" w:rsidRPr="00E34260" w:rsidRDefault="00E94886" w:rsidP="00E94886">
            <w:pPr>
              <w:pStyle w:val="NoSpacing"/>
              <w:numPr>
                <w:ilvl w:val="0"/>
                <w:numId w:val="7"/>
              </w:numPr>
            </w:pPr>
            <w:r w:rsidRPr="00E34260">
              <w:t>Profile machining, etc.</w:t>
            </w:r>
          </w:p>
        </w:tc>
        <w:tc>
          <w:tcPr>
            <w:tcW w:w="1301" w:type="dxa"/>
            <w:tcBorders>
              <w:top w:val="nil"/>
              <w:bottom w:val="single" w:sz="4" w:space="0" w:color="auto"/>
            </w:tcBorders>
          </w:tcPr>
          <w:p w:rsidR="00E94886" w:rsidRPr="002C03F1" w:rsidRDefault="00E94886" w:rsidP="009567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bottom w:val="single" w:sz="4" w:space="0" w:color="auto"/>
            </w:tcBorders>
          </w:tcPr>
          <w:p w:rsidR="00E94886" w:rsidRPr="002C03F1" w:rsidRDefault="00E94886" w:rsidP="009567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</w:tr>
    </w:tbl>
    <w:p w:rsidR="00E94886" w:rsidRDefault="00E94886" w:rsidP="00E94886">
      <w:pPr>
        <w:pStyle w:val="BodyText"/>
        <w:spacing w:after="0" w:line="240" w:lineRule="auto"/>
        <w:rPr>
          <w:b/>
          <w:bCs/>
          <w:szCs w:val="28"/>
        </w:rPr>
      </w:pPr>
    </w:p>
    <w:p w:rsidR="00E94886" w:rsidRDefault="00E94886" w:rsidP="00E94886">
      <w:pPr>
        <w:pStyle w:val="Body"/>
        <w:spacing w:after="0" w:line="240" w:lineRule="auto"/>
      </w:pPr>
    </w:p>
    <w:p w:rsidR="0043741F" w:rsidRDefault="000C1676" w:rsidP="0043741F">
      <w:pPr>
        <w:pStyle w:val="BodyText"/>
        <w:spacing w:after="0" w:line="240" w:lineRule="auto"/>
        <w:rPr>
          <w:b/>
          <w:bCs/>
          <w:szCs w:val="28"/>
        </w:rPr>
      </w:pPr>
      <w:r>
        <w:rPr>
          <w:b/>
          <w:bCs/>
          <w:szCs w:val="28"/>
        </w:rPr>
        <w:br w:type="page"/>
      </w:r>
    </w:p>
    <w:tbl>
      <w:tblPr>
        <w:tblStyle w:val="TableGrid"/>
        <w:tblW w:w="0" w:type="auto"/>
        <w:tblLook w:val="04A0"/>
      </w:tblPr>
      <w:tblGrid>
        <w:gridCol w:w="2163"/>
        <w:gridCol w:w="2069"/>
        <w:gridCol w:w="2800"/>
        <w:gridCol w:w="1301"/>
        <w:gridCol w:w="912"/>
      </w:tblGrid>
      <w:tr w:rsidR="0043741F" w:rsidRPr="003E6469" w:rsidTr="00956787">
        <w:tc>
          <w:tcPr>
            <w:tcW w:w="9245" w:type="dxa"/>
            <w:gridSpan w:val="5"/>
          </w:tcPr>
          <w:p w:rsidR="0043741F" w:rsidRPr="003E6469" w:rsidRDefault="0043741F" w:rsidP="00956787">
            <w:pPr>
              <w:pStyle w:val="NoSpacing"/>
              <w:tabs>
                <w:tab w:val="left" w:pos="263"/>
                <w:tab w:val="center" w:pos="4514"/>
              </w:tabs>
              <w:rPr>
                <w:rFonts w:eastAsia="Cambria"/>
              </w:rPr>
            </w:pPr>
            <w:r>
              <w:rPr>
                <w:rFonts w:ascii="Calibri" w:hAnsi="Calibri" w:cs="Mangal"/>
                <w:b/>
                <w:bCs/>
                <w:szCs w:val="28"/>
              </w:rPr>
              <w:lastRenderedPageBreak/>
              <w:br w:type="page"/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ab/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ab/>
            </w:r>
            <w:r w:rsidRPr="00AD256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Session 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</w:t>
            </w:r>
            <w:r w:rsidRPr="00AD256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ame: 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On Job Training</w:t>
            </w:r>
          </w:p>
        </w:tc>
      </w:tr>
      <w:tr w:rsidR="0043741F" w:rsidTr="00956787">
        <w:tc>
          <w:tcPr>
            <w:tcW w:w="4232" w:type="dxa"/>
            <w:gridSpan w:val="2"/>
          </w:tcPr>
          <w:p w:rsidR="0043741F" w:rsidRPr="002C03F1" w:rsidRDefault="0043741F" w:rsidP="009567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 competencies</w:t>
            </w:r>
          </w:p>
          <w:p w:rsidR="0043741F" w:rsidRDefault="0043741F" w:rsidP="00956787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(includes demonstration and activity)</w:t>
            </w:r>
          </w:p>
        </w:tc>
        <w:tc>
          <w:tcPr>
            <w:tcW w:w="2800" w:type="dxa"/>
          </w:tcPr>
          <w:p w:rsidR="0043741F" w:rsidRDefault="0043741F" w:rsidP="00956787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F9097C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Underpinning 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K</w:t>
            </w:r>
            <w:r w:rsidRPr="00F9097C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nowledge</w:t>
            </w:r>
          </w:p>
        </w:tc>
        <w:tc>
          <w:tcPr>
            <w:tcW w:w="2213" w:type="dxa"/>
            <w:gridSpan w:val="2"/>
          </w:tcPr>
          <w:p w:rsidR="0043741F" w:rsidRDefault="0043741F" w:rsidP="00956787">
            <w:pPr>
              <w:pStyle w:val="TableStyle1A"/>
              <w:jc w:val="center"/>
              <w:rPr>
                <w:rFonts w:eastAsia="Cambria"/>
                <w:b w:val="0"/>
                <w:spacing w:val="1"/>
                <w:w w:val="99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>Duration (in hours)</w:t>
            </w:r>
          </w:p>
        </w:tc>
      </w:tr>
      <w:tr w:rsidR="0043741F" w:rsidRPr="002C03F1" w:rsidTr="00956787">
        <w:tc>
          <w:tcPr>
            <w:tcW w:w="2163" w:type="dxa"/>
            <w:tcBorders>
              <w:bottom w:val="single" w:sz="4" w:space="0" w:color="000000" w:themeColor="text1"/>
            </w:tcBorders>
          </w:tcPr>
          <w:p w:rsidR="0043741F" w:rsidRPr="002C03F1" w:rsidRDefault="0043741F" w:rsidP="009567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Demonstration (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0 </w:t>
            </w: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hours)</w:t>
            </w:r>
          </w:p>
        </w:tc>
        <w:tc>
          <w:tcPr>
            <w:tcW w:w="2069" w:type="dxa"/>
            <w:tcBorders>
              <w:bottom w:val="single" w:sz="4" w:space="0" w:color="000000" w:themeColor="text1"/>
            </w:tcBorders>
          </w:tcPr>
          <w:p w:rsidR="0043741F" w:rsidRPr="002C03F1" w:rsidRDefault="0043741F" w:rsidP="009567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Activity (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120 </w:t>
            </w: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hours)</w:t>
            </w:r>
          </w:p>
        </w:tc>
        <w:tc>
          <w:tcPr>
            <w:tcW w:w="2800" w:type="dxa"/>
            <w:tcBorders>
              <w:bottom w:val="single" w:sz="4" w:space="0" w:color="000000" w:themeColor="text1"/>
            </w:tcBorders>
          </w:tcPr>
          <w:p w:rsidR="0043741F" w:rsidRPr="002C03F1" w:rsidRDefault="0043741F" w:rsidP="009567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000000" w:themeColor="text1"/>
            </w:tcBorders>
          </w:tcPr>
          <w:p w:rsidR="0043741F" w:rsidRPr="002C03F1" w:rsidRDefault="0043741F" w:rsidP="009567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</w:t>
            </w:r>
          </w:p>
        </w:tc>
        <w:tc>
          <w:tcPr>
            <w:tcW w:w="912" w:type="dxa"/>
            <w:tcBorders>
              <w:bottom w:val="single" w:sz="4" w:space="0" w:color="000000" w:themeColor="text1"/>
            </w:tcBorders>
          </w:tcPr>
          <w:p w:rsidR="0043741F" w:rsidRPr="002C03F1" w:rsidRDefault="0043741F" w:rsidP="009567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2C03F1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Theory</w:t>
            </w:r>
          </w:p>
        </w:tc>
      </w:tr>
      <w:tr w:rsidR="0043741F" w:rsidRPr="002C03F1" w:rsidTr="00956787">
        <w:tc>
          <w:tcPr>
            <w:tcW w:w="2163" w:type="dxa"/>
            <w:tcBorders>
              <w:bottom w:val="single" w:sz="4" w:space="0" w:color="auto"/>
            </w:tcBorders>
          </w:tcPr>
          <w:p w:rsidR="0043741F" w:rsidRPr="002C03F1" w:rsidRDefault="0043741F" w:rsidP="009567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D14E8F" w:rsidRDefault="00D14E8F" w:rsidP="00956787">
            <w:pPr>
              <w:rPr>
                <w:rFonts w:cstheme="minorHAnsi"/>
              </w:rPr>
            </w:pP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On Job Training</w:t>
            </w:r>
          </w:p>
          <w:p w:rsidR="0043741F" w:rsidRDefault="0043741F" w:rsidP="00956787">
            <w:pPr>
              <w:rPr>
                <w:rFonts w:cstheme="minorHAnsi"/>
              </w:rPr>
            </w:pPr>
            <w:r w:rsidRPr="00533E0C">
              <w:rPr>
                <w:rFonts w:cstheme="minorHAnsi"/>
              </w:rPr>
              <w:t>CNC PROGRAMMING AND CNC MACHINING</w:t>
            </w:r>
            <w:r>
              <w:rPr>
                <w:rFonts w:cstheme="minorHAnsi"/>
              </w:rPr>
              <w:t xml:space="preserve"> -</w:t>
            </w:r>
          </w:p>
          <w:p w:rsidR="0043741F" w:rsidRPr="002C03F1" w:rsidRDefault="0043741F" w:rsidP="009567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>
              <w:rPr>
                <w:rFonts w:cstheme="minorHAnsi"/>
              </w:rPr>
              <w:t>On Job Training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43741F" w:rsidRPr="007F3B83" w:rsidRDefault="0043741F" w:rsidP="0043741F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7F3B83">
              <w:rPr>
                <w:rFonts w:cstheme="minorHAnsi"/>
              </w:rPr>
              <w:t>Introduction to CNC technology – CNC machines &amp; controls.</w:t>
            </w:r>
          </w:p>
          <w:p w:rsidR="0043741F" w:rsidRPr="007F3B83" w:rsidRDefault="0043741F" w:rsidP="0043741F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7F3B83">
              <w:rPr>
                <w:rFonts w:cstheme="minorHAnsi"/>
              </w:rPr>
              <w:t>History &amp; development of CNC technology.</w:t>
            </w:r>
          </w:p>
          <w:p w:rsidR="0043741F" w:rsidRPr="007F3B83" w:rsidRDefault="0043741F" w:rsidP="0043741F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7F3B83">
              <w:rPr>
                <w:rFonts w:cstheme="minorHAnsi"/>
              </w:rPr>
              <w:t>Conventional Vs. non-conventional machine tool.</w:t>
            </w:r>
          </w:p>
          <w:p w:rsidR="0043741F" w:rsidRPr="007F3B83" w:rsidRDefault="0043741F" w:rsidP="0043741F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7F3B83">
              <w:rPr>
                <w:rFonts w:cstheme="minorHAnsi"/>
              </w:rPr>
              <w:t>Numerical control on CNC machine tools CNC control and CNC Control and types of CNC control</w:t>
            </w:r>
          </w:p>
          <w:p w:rsidR="0043741F" w:rsidRPr="007F3B83" w:rsidRDefault="0043741F" w:rsidP="0043741F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7F3B83">
              <w:rPr>
                <w:rFonts w:cstheme="minorHAnsi"/>
              </w:rPr>
              <w:t>Calculation of technological data for CNC machining.</w:t>
            </w:r>
          </w:p>
          <w:p w:rsidR="0043741F" w:rsidRPr="007F3B83" w:rsidRDefault="0043741F" w:rsidP="0043741F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7F3B83">
              <w:rPr>
                <w:rFonts w:cstheme="minorHAnsi"/>
              </w:rPr>
              <w:t>CNC clamping system.</w:t>
            </w:r>
          </w:p>
          <w:p w:rsidR="0043741F" w:rsidRPr="007F3B83" w:rsidRDefault="0043741F" w:rsidP="0043741F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7F3B83">
              <w:rPr>
                <w:rFonts w:cstheme="minorHAnsi"/>
              </w:rPr>
              <w:t>Implementation of JH for CNC</w:t>
            </w:r>
          </w:p>
          <w:p w:rsidR="0043741F" w:rsidRPr="007F3B83" w:rsidRDefault="0043741F" w:rsidP="0043741F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7F3B83">
              <w:rPr>
                <w:rFonts w:cstheme="minorHAnsi"/>
              </w:rPr>
              <w:t>Basic health and safety</w:t>
            </w:r>
          </w:p>
          <w:p w:rsidR="0043741F" w:rsidRPr="007F3B83" w:rsidRDefault="0043741F" w:rsidP="0043741F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7F3B83">
              <w:rPr>
                <w:rFonts w:cstheme="minorHAnsi"/>
              </w:rPr>
              <w:t>CNC programming basics.</w:t>
            </w:r>
          </w:p>
          <w:p w:rsidR="0043741F" w:rsidRPr="007F3B83" w:rsidRDefault="0043741F" w:rsidP="0043741F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7F3B83">
              <w:rPr>
                <w:rFonts w:cstheme="minorHAnsi"/>
              </w:rPr>
              <w:t>Introduction to manual NC programming</w:t>
            </w:r>
          </w:p>
          <w:p w:rsidR="0043741F" w:rsidRPr="007F3B83" w:rsidRDefault="0043741F" w:rsidP="0043741F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7F3B83">
              <w:rPr>
                <w:rFonts w:cstheme="minorHAnsi"/>
              </w:rPr>
              <w:t>Manual NC programming for milling machines.</w:t>
            </w:r>
          </w:p>
          <w:p w:rsidR="0043741F" w:rsidRPr="007F3B83" w:rsidRDefault="0043741F" w:rsidP="0043741F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7F3B83">
              <w:rPr>
                <w:rFonts w:cstheme="minorHAnsi"/>
              </w:rPr>
              <w:t>Application Numerical Control, Advantages, &amp; Disadvantages, Adoptive Control System.</w:t>
            </w:r>
          </w:p>
          <w:p w:rsidR="0043741F" w:rsidRPr="002C03F1" w:rsidRDefault="0043741F" w:rsidP="00956787">
            <w:pPr>
              <w:pStyle w:val="NoSpacing"/>
              <w:ind w:left="720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43741F" w:rsidRPr="002C03F1" w:rsidRDefault="0043741F" w:rsidP="009567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120</w:t>
            </w: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43741F" w:rsidRPr="002C03F1" w:rsidRDefault="0043741F" w:rsidP="0095678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0</w:t>
            </w:r>
          </w:p>
        </w:tc>
      </w:tr>
    </w:tbl>
    <w:p w:rsidR="0043741F" w:rsidRDefault="0043741F" w:rsidP="0043741F">
      <w:pPr>
        <w:rPr>
          <w:rFonts w:ascii="Calibri" w:hAnsi="Calibri" w:cs="Mangal"/>
          <w:b/>
          <w:bCs/>
          <w:sz w:val="22"/>
          <w:szCs w:val="28"/>
        </w:rPr>
      </w:pPr>
    </w:p>
    <w:p w:rsidR="00047DDB" w:rsidRDefault="00047DDB">
      <w:pPr>
        <w:rPr>
          <w:b/>
          <w:bCs/>
          <w:szCs w:val="28"/>
        </w:rPr>
      </w:pPr>
    </w:p>
    <w:p w:rsidR="000C1676" w:rsidRDefault="000C1676">
      <w:pPr>
        <w:rPr>
          <w:rFonts w:ascii="Calibri" w:hAnsi="Calibri" w:cs="Mangal"/>
          <w:b/>
          <w:bCs/>
          <w:sz w:val="22"/>
          <w:szCs w:val="28"/>
        </w:rPr>
      </w:pPr>
    </w:p>
    <w:p w:rsidR="0043741F" w:rsidRDefault="0043741F">
      <w:pPr>
        <w:rPr>
          <w:rFonts w:ascii="Calibri" w:hAnsi="Calibri" w:cs="Mangal"/>
          <w:b/>
          <w:bCs/>
          <w:sz w:val="22"/>
          <w:szCs w:val="28"/>
        </w:rPr>
      </w:pPr>
      <w:r>
        <w:rPr>
          <w:b/>
          <w:bCs/>
          <w:szCs w:val="28"/>
        </w:rPr>
        <w:br w:type="page"/>
      </w:r>
    </w:p>
    <w:p w:rsidR="00E94886" w:rsidRPr="0093624A" w:rsidRDefault="00E94886" w:rsidP="00E94886">
      <w:pPr>
        <w:pStyle w:val="BodyText"/>
        <w:spacing w:after="0" w:line="240" w:lineRule="auto"/>
        <w:rPr>
          <w:b/>
          <w:bCs/>
          <w:szCs w:val="28"/>
        </w:rPr>
      </w:pPr>
      <w:r w:rsidRPr="0093624A">
        <w:rPr>
          <w:b/>
          <w:bCs/>
          <w:szCs w:val="28"/>
        </w:rPr>
        <w:lastRenderedPageBreak/>
        <w:t>External assessments</w:t>
      </w:r>
    </w:p>
    <w:p w:rsidR="00E94886" w:rsidRPr="0093624A" w:rsidRDefault="00E94886" w:rsidP="00E94886">
      <w:pPr>
        <w:pStyle w:val="BodyText"/>
        <w:spacing w:after="0" w:line="240" w:lineRule="auto"/>
        <w:rPr>
          <w:szCs w:val="28"/>
        </w:rPr>
      </w:pPr>
    </w:p>
    <w:tbl>
      <w:tblPr>
        <w:tblStyle w:val="TableGrid"/>
        <w:tblW w:w="9275" w:type="dxa"/>
        <w:tblLayout w:type="fixed"/>
        <w:tblLook w:val="04A0"/>
      </w:tblPr>
      <w:tblGrid>
        <w:gridCol w:w="1008"/>
        <w:gridCol w:w="18"/>
        <w:gridCol w:w="5161"/>
        <w:gridCol w:w="3088"/>
      </w:tblGrid>
      <w:tr w:rsidR="00E94886" w:rsidRPr="0093624A" w:rsidTr="00956787">
        <w:trPr>
          <w:trHeight w:val="316"/>
        </w:trPr>
        <w:tc>
          <w:tcPr>
            <w:tcW w:w="1008" w:type="dxa"/>
          </w:tcPr>
          <w:p w:rsidR="00E94886" w:rsidRPr="0093624A" w:rsidRDefault="00E94886" w:rsidP="00956787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b/>
                <w:bCs/>
                <w:szCs w:val="28"/>
              </w:rPr>
            </w:pPr>
            <w:r w:rsidRPr="0093624A">
              <w:rPr>
                <w:b/>
                <w:bCs/>
                <w:szCs w:val="28"/>
              </w:rPr>
              <w:t>Comp. NO.</w:t>
            </w:r>
          </w:p>
        </w:tc>
        <w:tc>
          <w:tcPr>
            <w:tcW w:w="5179" w:type="dxa"/>
            <w:gridSpan w:val="2"/>
          </w:tcPr>
          <w:p w:rsidR="00E94886" w:rsidRPr="0093624A" w:rsidRDefault="00E94886" w:rsidP="00956787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b/>
                <w:bCs/>
                <w:szCs w:val="28"/>
              </w:rPr>
            </w:pPr>
            <w:r w:rsidRPr="0093624A">
              <w:rPr>
                <w:b/>
                <w:bCs/>
                <w:szCs w:val="28"/>
              </w:rPr>
              <w:t>ASSESSABLE OUTCOME</w:t>
            </w:r>
          </w:p>
        </w:tc>
        <w:tc>
          <w:tcPr>
            <w:tcW w:w="3088" w:type="dxa"/>
          </w:tcPr>
          <w:p w:rsidR="00E94886" w:rsidRPr="0093624A" w:rsidRDefault="00E94886" w:rsidP="00956787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b/>
                <w:bCs/>
                <w:szCs w:val="28"/>
              </w:rPr>
            </w:pPr>
            <w:r w:rsidRPr="0093624A">
              <w:rPr>
                <w:b/>
                <w:bCs/>
                <w:szCs w:val="28"/>
              </w:rPr>
              <w:t>ASSESSMENT RESULT</w:t>
            </w:r>
          </w:p>
        </w:tc>
      </w:tr>
      <w:tr w:rsidR="00E94886" w:rsidRPr="0093624A" w:rsidTr="00956787">
        <w:trPr>
          <w:trHeight w:val="319"/>
        </w:trPr>
        <w:tc>
          <w:tcPr>
            <w:tcW w:w="9275" w:type="dxa"/>
            <w:gridSpan w:val="4"/>
          </w:tcPr>
          <w:p w:rsidR="00E94886" w:rsidRPr="0093624A" w:rsidRDefault="00E94886" w:rsidP="00956787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b/>
                <w:bCs/>
                <w:szCs w:val="28"/>
              </w:rPr>
            </w:pPr>
            <w:r w:rsidRPr="0093624A">
              <w:rPr>
                <w:b/>
                <w:bCs/>
                <w:szCs w:val="28"/>
              </w:rPr>
              <w:t>GENERIC</w:t>
            </w:r>
          </w:p>
        </w:tc>
      </w:tr>
      <w:tr w:rsidR="00E94886" w:rsidRPr="0093624A" w:rsidTr="00956787">
        <w:trPr>
          <w:trHeight w:val="636"/>
        </w:trPr>
        <w:tc>
          <w:tcPr>
            <w:tcW w:w="1026" w:type="dxa"/>
            <w:gridSpan w:val="2"/>
            <w:vAlign w:val="center"/>
          </w:tcPr>
          <w:p w:rsidR="00E94886" w:rsidRPr="0093624A" w:rsidRDefault="00E94886" w:rsidP="00956787">
            <w:pPr>
              <w:pStyle w:val="BodyText"/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161" w:type="dxa"/>
          </w:tcPr>
          <w:p w:rsidR="00E94886" w:rsidRPr="0093624A" w:rsidRDefault="00E94886" w:rsidP="00956787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>Follow work ethics and identify necessary materials and tools</w:t>
            </w:r>
          </w:p>
        </w:tc>
        <w:tc>
          <w:tcPr>
            <w:tcW w:w="3088" w:type="dxa"/>
          </w:tcPr>
          <w:p w:rsidR="00E94886" w:rsidRPr="0093624A" w:rsidRDefault="00E94886" w:rsidP="00956787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>5</w:t>
            </w:r>
          </w:p>
        </w:tc>
      </w:tr>
      <w:tr w:rsidR="00E94886" w:rsidRPr="0093624A" w:rsidTr="00956787">
        <w:trPr>
          <w:trHeight w:val="975"/>
        </w:trPr>
        <w:tc>
          <w:tcPr>
            <w:tcW w:w="1026" w:type="dxa"/>
            <w:gridSpan w:val="2"/>
            <w:vAlign w:val="center"/>
          </w:tcPr>
          <w:p w:rsidR="00E94886" w:rsidRPr="0093624A" w:rsidRDefault="00E94886" w:rsidP="00956787">
            <w:pPr>
              <w:pStyle w:val="BodyText"/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161" w:type="dxa"/>
          </w:tcPr>
          <w:p w:rsidR="00E94886" w:rsidRPr="0093624A" w:rsidRDefault="00E94886" w:rsidP="00956787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 xml:space="preserve">Perform task with due consideration to safety rules in coordination with team and following government regulations </w:t>
            </w:r>
          </w:p>
        </w:tc>
        <w:tc>
          <w:tcPr>
            <w:tcW w:w="3088" w:type="dxa"/>
          </w:tcPr>
          <w:p w:rsidR="00E94886" w:rsidRPr="0093624A" w:rsidRDefault="00E94886" w:rsidP="00956787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>5</w:t>
            </w:r>
          </w:p>
        </w:tc>
      </w:tr>
      <w:tr w:rsidR="00E94886" w:rsidRPr="0093624A" w:rsidTr="00956787">
        <w:trPr>
          <w:trHeight w:val="634"/>
        </w:trPr>
        <w:tc>
          <w:tcPr>
            <w:tcW w:w="1026" w:type="dxa"/>
            <w:gridSpan w:val="2"/>
            <w:vAlign w:val="center"/>
          </w:tcPr>
          <w:p w:rsidR="00E94886" w:rsidRPr="0093624A" w:rsidRDefault="00E94886" w:rsidP="00956787">
            <w:pPr>
              <w:pStyle w:val="BodyText"/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161" w:type="dxa"/>
          </w:tcPr>
          <w:p w:rsidR="00E94886" w:rsidRPr="0093624A" w:rsidRDefault="00E94886" w:rsidP="00956787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>Apply professional knowledge &amp; technical knowledge while performing the task</w:t>
            </w:r>
          </w:p>
        </w:tc>
        <w:tc>
          <w:tcPr>
            <w:tcW w:w="3088" w:type="dxa"/>
          </w:tcPr>
          <w:p w:rsidR="00E94886" w:rsidRPr="0093624A" w:rsidRDefault="00E94886" w:rsidP="00956787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>5</w:t>
            </w:r>
          </w:p>
        </w:tc>
      </w:tr>
      <w:tr w:rsidR="00E94886" w:rsidRPr="0093624A" w:rsidTr="00956787">
        <w:trPr>
          <w:trHeight w:val="634"/>
        </w:trPr>
        <w:tc>
          <w:tcPr>
            <w:tcW w:w="1026" w:type="dxa"/>
            <w:gridSpan w:val="2"/>
            <w:vAlign w:val="center"/>
          </w:tcPr>
          <w:p w:rsidR="00E94886" w:rsidRPr="0093624A" w:rsidRDefault="00E94886" w:rsidP="00956787">
            <w:pPr>
              <w:pStyle w:val="BodyText"/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161" w:type="dxa"/>
          </w:tcPr>
          <w:p w:rsidR="00E94886" w:rsidRPr="0093624A" w:rsidRDefault="00E94886" w:rsidP="00956787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>Should be able to work effectively in team to deliver desired results at workplace</w:t>
            </w:r>
          </w:p>
        </w:tc>
        <w:tc>
          <w:tcPr>
            <w:tcW w:w="3088" w:type="dxa"/>
          </w:tcPr>
          <w:p w:rsidR="00E94886" w:rsidRPr="0093624A" w:rsidRDefault="00E94886" w:rsidP="00956787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>5</w:t>
            </w:r>
          </w:p>
        </w:tc>
      </w:tr>
      <w:tr w:rsidR="00E94886" w:rsidRPr="0093624A" w:rsidTr="00956787">
        <w:trPr>
          <w:trHeight w:val="634"/>
        </w:trPr>
        <w:tc>
          <w:tcPr>
            <w:tcW w:w="1026" w:type="dxa"/>
            <w:gridSpan w:val="2"/>
            <w:vAlign w:val="center"/>
          </w:tcPr>
          <w:p w:rsidR="00E94886" w:rsidRPr="0093624A" w:rsidRDefault="00E94886" w:rsidP="00956787">
            <w:pPr>
              <w:pStyle w:val="BodyText"/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161" w:type="dxa"/>
          </w:tcPr>
          <w:p w:rsidR="00E94886" w:rsidRPr="0093624A" w:rsidRDefault="00E94886" w:rsidP="00956787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>Maintain regularity at the workplace.</w:t>
            </w:r>
          </w:p>
        </w:tc>
        <w:tc>
          <w:tcPr>
            <w:tcW w:w="3088" w:type="dxa"/>
          </w:tcPr>
          <w:p w:rsidR="00E94886" w:rsidRPr="0093624A" w:rsidRDefault="00E94886" w:rsidP="00956787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>5</w:t>
            </w:r>
          </w:p>
        </w:tc>
      </w:tr>
      <w:tr w:rsidR="00E94886" w:rsidRPr="0093624A" w:rsidTr="00956787">
        <w:trPr>
          <w:trHeight w:val="954"/>
        </w:trPr>
        <w:tc>
          <w:tcPr>
            <w:tcW w:w="1026" w:type="dxa"/>
            <w:gridSpan w:val="2"/>
            <w:vAlign w:val="center"/>
          </w:tcPr>
          <w:p w:rsidR="00E94886" w:rsidRPr="0093624A" w:rsidRDefault="00E94886" w:rsidP="00956787">
            <w:pPr>
              <w:pStyle w:val="BodyText"/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5161" w:type="dxa"/>
          </w:tcPr>
          <w:p w:rsidR="00E94886" w:rsidRPr="0093624A" w:rsidRDefault="00E94886" w:rsidP="00956787">
            <w:pPr>
              <w:pStyle w:val="BodyText"/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>Able to work observing personal health, safety &amp; environmental protocol at Workshop</w:t>
            </w:r>
          </w:p>
        </w:tc>
        <w:tc>
          <w:tcPr>
            <w:tcW w:w="3088" w:type="dxa"/>
          </w:tcPr>
          <w:p w:rsidR="00E94886" w:rsidRPr="0093624A" w:rsidRDefault="00E94886" w:rsidP="00956787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>5</w:t>
            </w:r>
          </w:p>
        </w:tc>
      </w:tr>
      <w:tr w:rsidR="00E94886" w:rsidRPr="0093624A" w:rsidTr="00956787">
        <w:trPr>
          <w:trHeight w:val="314"/>
        </w:trPr>
        <w:tc>
          <w:tcPr>
            <w:tcW w:w="9275" w:type="dxa"/>
            <w:gridSpan w:val="4"/>
          </w:tcPr>
          <w:p w:rsidR="00E94886" w:rsidRPr="0093624A" w:rsidRDefault="00E94886" w:rsidP="00956787">
            <w:pPr>
              <w:pStyle w:val="BodyText"/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>SPECIFIC</w:t>
            </w:r>
          </w:p>
        </w:tc>
      </w:tr>
      <w:tr w:rsidR="00E94886" w:rsidRPr="0093624A" w:rsidTr="00956787">
        <w:trPr>
          <w:trHeight w:val="735"/>
        </w:trPr>
        <w:tc>
          <w:tcPr>
            <w:tcW w:w="1026" w:type="dxa"/>
            <w:gridSpan w:val="2"/>
            <w:vAlign w:val="center"/>
          </w:tcPr>
          <w:p w:rsidR="00E94886" w:rsidRPr="0093624A" w:rsidRDefault="00E94886" w:rsidP="00956787">
            <w:pPr>
              <w:pStyle w:val="BodyText"/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161" w:type="dxa"/>
            <w:vAlign w:val="center"/>
          </w:tcPr>
          <w:p w:rsidR="00E94886" w:rsidRPr="0093624A" w:rsidRDefault="00E94886" w:rsidP="00956787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 xml:space="preserve">Precision Machining Capability </w:t>
            </w:r>
          </w:p>
        </w:tc>
        <w:tc>
          <w:tcPr>
            <w:tcW w:w="3088" w:type="dxa"/>
          </w:tcPr>
          <w:p w:rsidR="00E94886" w:rsidRPr="0093624A" w:rsidRDefault="00E94886" w:rsidP="00956787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>35</w:t>
            </w:r>
          </w:p>
        </w:tc>
      </w:tr>
      <w:tr w:rsidR="00E94886" w:rsidRPr="0093624A" w:rsidTr="00956787">
        <w:trPr>
          <w:trHeight w:val="495"/>
        </w:trPr>
        <w:tc>
          <w:tcPr>
            <w:tcW w:w="1026" w:type="dxa"/>
            <w:gridSpan w:val="2"/>
            <w:vAlign w:val="center"/>
          </w:tcPr>
          <w:p w:rsidR="00E94886" w:rsidRPr="0093624A" w:rsidRDefault="00E94886" w:rsidP="00956787">
            <w:pPr>
              <w:pStyle w:val="BodyText"/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161" w:type="dxa"/>
            <w:vAlign w:val="center"/>
          </w:tcPr>
          <w:p w:rsidR="00E94886" w:rsidRPr="0093624A" w:rsidRDefault="00E94886" w:rsidP="00956787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Cs w:val="28"/>
              </w:rPr>
            </w:pPr>
            <w:r>
              <w:rPr>
                <w:szCs w:val="28"/>
              </w:rPr>
              <w:t>CNC Milling (Fanuc)</w:t>
            </w:r>
            <w:r w:rsidRPr="0093624A">
              <w:rPr>
                <w:szCs w:val="28"/>
              </w:rPr>
              <w:t xml:space="preserve"> Capability </w:t>
            </w:r>
          </w:p>
        </w:tc>
        <w:tc>
          <w:tcPr>
            <w:tcW w:w="3088" w:type="dxa"/>
          </w:tcPr>
          <w:p w:rsidR="00E94886" w:rsidRPr="0093624A" w:rsidRDefault="00E94886" w:rsidP="00956787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>35</w:t>
            </w:r>
          </w:p>
        </w:tc>
      </w:tr>
      <w:tr w:rsidR="00E94886" w:rsidRPr="00395D68" w:rsidTr="00956787">
        <w:trPr>
          <w:trHeight w:val="278"/>
        </w:trPr>
        <w:tc>
          <w:tcPr>
            <w:tcW w:w="1026" w:type="dxa"/>
            <w:gridSpan w:val="2"/>
          </w:tcPr>
          <w:p w:rsidR="00E94886" w:rsidRPr="00395D68" w:rsidRDefault="00E94886" w:rsidP="00956787">
            <w:pPr>
              <w:pStyle w:val="TableStyle1A"/>
              <w:rPr>
                <w:color w:val="auto"/>
              </w:rPr>
            </w:pPr>
          </w:p>
        </w:tc>
        <w:tc>
          <w:tcPr>
            <w:tcW w:w="5161" w:type="dxa"/>
          </w:tcPr>
          <w:p w:rsidR="00E94886" w:rsidRPr="0093624A" w:rsidRDefault="00E94886" w:rsidP="00956787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both"/>
              <w:rPr>
                <w:b/>
                <w:bCs/>
                <w:szCs w:val="28"/>
              </w:rPr>
            </w:pPr>
            <w:r w:rsidRPr="0093624A">
              <w:rPr>
                <w:b/>
                <w:bCs/>
                <w:szCs w:val="28"/>
              </w:rPr>
              <w:t>External Assessment Result</w:t>
            </w:r>
          </w:p>
        </w:tc>
        <w:tc>
          <w:tcPr>
            <w:tcW w:w="3088" w:type="dxa"/>
          </w:tcPr>
          <w:p w:rsidR="00E94886" w:rsidRPr="0093624A" w:rsidRDefault="00E94886" w:rsidP="00956787">
            <w:pPr>
              <w:pStyle w:val="Body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both"/>
              <w:rPr>
                <w:b/>
                <w:bCs/>
                <w:szCs w:val="28"/>
              </w:rPr>
            </w:pPr>
            <w:r w:rsidRPr="0093624A">
              <w:rPr>
                <w:b/>
                <w:bCs/>
                <w:szCs w:val="28"/>
              </w:rPr>
              <w:t>100</w:t>
            </w:r>
          </w:p>
        </w:tc>
      </w:tr>
    </w:tbl>
    <w:p w:rsidR="00E94886" w:rsidRDefault="00E94886" w:rsidP="00E94886">
      <w:pPr>
        <w:pStyle w:val="BodyText"/>
        <w:spacing w:after="0" w:line="240" w:lineRule="auto"/>
        <w:jc w:val="both"/>
        <w:rPr>
          <w:b/>
          <w:bCs/>
          <w:szCs w:val="28"/>
        </w:rPr>
      </w:pPr>
    </w:p>
    <w:p w:rsidR="00E94886" w:rsidRDefault="00E94886" w:rsidP="00E94886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br w:type="page"/>
      </w:r>
    </w:p>
    <w:p w:rsidR="00E94886" w:rsidRPr="00B16C63" w:rsidRDefault="00E94886" w:rsidP="00E94886">
      <w:pPr>
        <w:jc w:val="center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lastRenderedPageBreak/>
        <w:t>EXAMINATION</w:t>
      </w:r>
    </w:p>
    <w:tbl>
      <w:tblPr>
        <w:tblStyle w:val="TableGrid"/>
        <w:tblW w:w="10094" w:type="dxa"/>
        <w:tblInd w:w="-176" w:type="dxa"/>
        <w:tblLayout w:type="fixed"/>
        <w:tblLook w:val="04A0"/>
      </w:tblPr>
      <w:tblGrid>
        <w:gridCol w:w="558"/>
        <w:gridCol w:w="806"/>
        <w:gridCol w:w="1614"/>
        <w:gridCol w:w="708"/>
        <w:gridCol w:w="709"/>
        <w:gridCol w:w="851"/>
        <w:gridCol w:w="992"/>
        <w:gridCol w:w="850"/>
        <w:gridCol w:w="709"/>
        <w:gridCol w:w="677"/>
        <w:gridCol w:w="720"/>
        <w:gridCol w:w="900"/>
      </w:tblGrid>
      <w:tr w:rsidR="00E94886" w:rsidRPr="004B0A2C" w:rsidTr="00956787">
        <w:tc>
          <w:tcPr>
            <w:tcW w:w="558" w:type="dxa"/>
            <w:vMerge w:val="restart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Sl.No.</w:t>
            </w:r>
          </w:p>
        </w:tc>
        <w:tc>
          <w:tcPr>
            <w:tcW w:w="806" w:type="dxa"/>
            <w:vMerge w:val="restart"/>
            <w:vAlign w:val="center"/>
          </w:tcPr>
          <w:p w:rsidR="00E94886" w:rsidRPr="004053E1" w:rsidRDefault="00E94886" w:rsidP="0095678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COURSE CODE</w:t>
            </w:r>
          </w:p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14" w:type="dxa"/>
            <w:vMerge w:val="restart"/>
            <w:vAlign w:val="center"/>
          </w:tcPr>
          <w:p w:rsidR="00E94886" w:rsidRPr="004053E1" w:rsidRDefault="00E94886" w:rsidP="0095678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6216" w:type="dxa"/>
            <w:gridSpan w:val="8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Examination Scheme</w:t>
            </w:r>
          </w:p>
        </w:tc>
        <w:tc>
          <w:tcPr>
            <w:tcW w:w="900" w:type="dxa"/>
            <w:vMerge w:val="restart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Total Marks</w:t>
            </w:r>
          </w:p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94886" w:rsidRPr="004B0A2C" w:rsidTr="00956787">
        <w:trPr>
          <w:trHeight w:val="225"/>
        </w:trPr>
        <w:tc>
          <w:tcPr>
            <w:tcW w:w="558" w:type="dxa"/>
            <w:vMerge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  <w:vMerge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Theory</w:t>
            </w:r>
          </w:p>
        </w:tc>
        <w:tc>
          <w:tcPr>
            <w:tcW w:w="2956" w:type="dxa"/>
            <w:gridSpan w:val="4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Practice</w:t>
            </w:r>
          </w:p>
        </w:tc>
        <w:tc>
          <w:tcPr>
            <w:tcW w:w="900" w:type="dxa"/>
            <w:vMerge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94886" w:rsidRPr="004B0A2C" w:rsidTr="00956787">
        <w:trPr>
          <w:trHeight w:val="225"/>
        </w:trPr>
        <w:tc>
          <w:tcPr>
            <w:tcW w:w="558" w:type="dxa"/>
            <w:vMerge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  <w:vMerge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Sessional</w:t>
            </w:r>
          </w:p>
        </w:tc>
        <w:tc>
          <w:tcPr>
            <w:tcW w:w="1843" w:type="dxa"/>
            <w:gridSpan w:val="2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Semester Exam</w:t>
            </w:r>
          </w:p>
        </w:tc>
        <w:tc>
          <w:tcPr>
            <w:tcW w:w="1559" w:type="dxa"/>
            <w:gridSpan w:val="2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Sessional</w:t>
            </w:r>
          </w:p>
        </w:tc>
        <w:tc>
          <w:tcPr>
            <w:tcW w:w="1397" w:type="dxa"/>
            <w:gridSpan w:val="2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Semester Exam</w:t>
            </w:r>
          </w:p>
        </w:tc>
        <w:tc>
          <w:tcPr>
            <w:tcW w:w="900" w:type="dxa"/>
            <w:vMerge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94886" w:rsidRPr="004B0A2C" w:rsidTr="00956787">
        <w:tc>
          <w:tcPr>
            <w:tcW w:w="558" w:type="dxa"/>
            <w:vMerge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  <w:vMerge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14" w:type="dxa"/>
            <w:vMerge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Max. Marks</w:t>
            </w:r>
          </w:p>
        </w:tc>
        <w:tc>
          <w:tcPr>
            <w:tcW w:w="709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Min. to Pass</w:t>
            </w:r>
          </w:p>
        </w:tc>
        <w:tc>
          <w:tcPr>
            <w:tcW w:w="851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Max. Marks</w:t>
            </w:r>
          </w:p>
        </w:tc>
        <w:tc>
          <w:tcPr>
            <w:tcW w:w="992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Min. to Pass</w:t>
            </w:r>
          </w:p>
        </w:tc>
        <w:tc>
          <w:tcPr>
            <w:tcW w:w="850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Max. Marks</w:t>
            </w:r>
          </w:p>
        </w:tc>
        <w:tc>
          <w:tcPr>
            <w:tcW w:w="709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Min. to Pass</w:t>
            </w:r>
          </w:p>
        </w:tc>
        <w:tc>
          <w:tcPr>
            <w:tcW w:w="677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Max. Marks</w:t>
            </w:r>
          </w:p>
        </w:tc>
        <w:tc>
          <w:tcPr>
            <w:tcW w:w="720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053E1">
              <w:rPr>
                <w:rFonts w:cstheme="minorHAnsi"/>
                <w:b/>
                <w:bCs/>
                <w:sz w:val="20"/>
                <w:szCs w:val="20"/>
              </w:rPr>
              <w:t>Min. to Pass</w:t>
            </w:r>
          </w:p>
        </w:tc>
        <w:tc>
          <w:tcPr>
            <w:tcW w:w="900" w:type="dxa"/>
            <w:vMerge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94886" w:rsidTr="00956787">
        <w:tc>
          <w:tcPr>
            <w:tcW w:w="558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806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CCCNC</w:t>
            </w:r>
            <w:r>
              <w:rPr>
                <w:rFonts w:cstheme="minorHAnsi"/>
                <w:sz w:val="20"/>
                <w:szCs w:val="20"/>
              </w:rPr>
              <w:t>M</w:t>
            </w:r>
            <w:r w:rsidRPr="004053E1">
              <w:rPr>
                <w:rFonts w:cstheme="minorHAnsi"/>
                <w:sz w:val="20"/>
                <w:szCs w:val="20"/>
              </w:rPr>
              <w:t xml:space="preserve"> -01</w:t>
            </w:r>
          </w:p>
        </w:tc>
        <w:tc>
          <w:tcPr>
            <w:tcW w:w="1614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Engineering Drawing-Theory</w:t>
            </w:r>
          </w:p>
        </w:tc>
        <w:tc>
          <w:tcPr>
            <w:tcW w:w="708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677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40</w:t>
            </w:r>
          </w:p>
        </w:tc>
      </w:tr>
      <w:tr w:rsidR="00E94886" w:rsidTr="00956787">
        <w:tc>
          <w:tcPr>
            <w:tcW w:w="558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806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CCCNC</w:t>
            </w:r>
            <w:r>
              <w:rPr>
                <w:rFonts w:cstheme="minorHAnsi"/>
                <w:sz w:val="20"/>
                <w:szCs w:val="20"/>
              </w:rPr>
              <w:t>M</w:t>
            </w:r>
            <w:r w:rsidRPr="004053E1">
              <w:rPr>
                <w:rFonts w:cstheme="minorHAnsi"/>
                <w:sz w:val="20"/>
                <w:szCs w:val="20"/>
              </w:rPr>
              <w:t xml:space="preserve"> -02</w:t>
            </w:r>
          </w:p>
        </w:tc>
        <w:tc>
          <w:tcPr>
            <w:tcW w:w="1614" w:type="dxa"/>
          </w:tcPr>
          <w:p w:rsidR="00E94886" w:rsidRPr="004053E1" w:rsidRDefault="00E94886" w:rsidP="00956787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Engineering Drawing-Practical</w:t>
            </w:r>
          </w:p>
        </w:tc>
        <w:tc>
          <w:tcPr>
            <w:tcW w:w="708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677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720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900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60</w:t>
            </w:r>
          </w:p>
        </w:tc>
      </w:tr>
      <w:tr w:rsidR="00E94886" w:rsidTr="00956787">
        <w:tc>
          <w:tcPr>
            <w:tcW w:w="558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806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CCCNC</w:t>
            </w:r>
            <w:r>
              <w:rPr>
                <w:rFonts w:cstheme="minorHAnsi"/>
                <w:sz w:val="20"/>
                <w:szCs w:val="20"/>
              </w:rPr>
              <w:t>M</w:t>
            </w:r>
            <w:r w:rsidRPr="004053E1">
              <w:rPr>
                <w:rFonts w:cstheme="minorHAnsi"/>
                <w:sz w:val="20"/>
                <w:szCs w:val="20"/>
              </w:rPr>
              <w:t xml:space="preserve"> -03</w:t>
            </w:r>
          </w:p>
        </w:tc>
        <w:tc>
          <w:tcPr>
            <w:tcW w:w="1614" w:type="dxa"/>
          </w:tcPr>
          <w:p w:rsidR="00E94886" w:rsidRPr="004053E1" w:rsidRDefault="00E94886" w:rsidP="00956787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Engineering Metrology -Theory</w:t>
            </w:r>
          </w:p>
        </w:tc>
        <w:tc>
          <w:tcPr>
            <w:tcW w:w="708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677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40</w:t>
            </w:r>
          </w:p>
        </w:tc>
      </w:tr>
      <w:tr w:rsidR="00E94886" w:rsidTr="00956787">
        <w:tc>
          <w:tcPr>
            <w:tcW w:w="558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806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CCCNC</w:t>
            </w:r>
            <w:r>
              <w:rPr>
                <w:rFonts w:cstheme="minorHAnsi"/>
                <w:sz w:val="20"/>
                <w:szCs w:val="20"/>
              </w:rPr>
              <w:t>M</w:t>
            </w:r>
            <w:r w:rsidRPr="004053E1">
              <w:rPr>
                <w:rFonts w:cstheme="minorHAnsi"/>
                <w:sz w:val="20"/>
                <w:szCs w:val="20"/>
              </w:rPr>
              <w:t xml:space="preserve"> -04</w:t>
            </w:r>
          </w:p>
        </w:tc>
        <w:tc>
          <w:tcPr>
            <w:tcW w:w="1614" w:type="dxa"/>
          </w:tcPr>
          <w:p w:rsidR="00E94886" w:rsidRPr="004053E1" w:rsidRDefault="00E94886" w:rsidP="00956787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Engineering Metrology - Practical</w:t>
            </w:r>
          </w:p>
        </w:tc>
        <w:tc>
          <w:tcPr>
            <w:tcW w:w="708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677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720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900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60</w:t>
            </w:r>
          </w:p>
        </w:tc>
      </w:tr>
      <w:tr w:rsidR="00E94886" w:rsidTr="00956787">
        <w:tc>
          <w:tcPr>
            <w:tcW w:w="558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806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CCCNC</w:t>
            </w:r>
            <w:r>
              <w:rPr>
                <w:rFonts w:cstheme="minorHAnsi"/>
                <w:sz w:val="20"/>
                <w:szCs w:val="20"/>
              </w:rPr>
              <w:t>M</w:t>
            </w:r>
            <w:r w:rsidRPr="004053E1">
              <w:rPr>
                <w:rFonts w:cstheme="minorHAnsi"/>
                <w:sz w:val="20"/>
                <w:szCs w:val="20"/>
              </w:rPr>
              <w:t xml:space="preserve"> -05</w:t>
            </w:r>
          </w:p>
        </w:tc>
        <w:tc>
          <w:tcPr>
            <w:tcW w:w="1614" w:type="dxa"/>
          </w:tcPr>
          <w:p w:rsidR="00E94886" w:rsidRPr="004053E1" w:rsidRDefault="00E94886" w:rsidP="00956787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Workshop Technology - Theory</w:t>
            </w:r>
          </w:p>
        </w:tc>
        <w:tc>
          <w:tcPr>
            <w:tcW w:w="708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677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40</w:t>
            </w:r>
          </w:p>
        </w:tc>
      </w:tr>
      <w:tr w:rsidR="00E94886" w:rsidTr="00956787">
        <w:tc>
          <w:tcPr>
            <w:tcW w:w="558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806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CCCNC</w:t>
            </w:r>
            <w:r>
              <w:rPr>
                <w:rFonts w:cstheme="minorHAnsi"/>
                <w:sz w:val="20"/>
                <w:szCs w:val="20"/>
              </w:rPr>
              <w:t>M</w:t>
            </w:r>
            <w:r w:rsidRPr="004053E1">
              <w:rPr>
                <w:rFonts w:cstheme="minorHAnsi"/>
                <w:sz w:val="20"/>
                <w:szCs w:val="20"/>
              </w:rPr>
              <w:t xml:space="preserve"> -06</w:t>
            </w:r>
          </w:p>
        </w:tc>
        <w:tc>
          <w:tcPr>
            <w:tcW w:w="1614" w:type="dxa"/>
          </w:tcPr>
          <w:p w:rsidR="00E94886" w:rsidRPr="004053E1" w:rsidRDefault="00E94886" w:rsidP="00956787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Workshop Technology - Practical</w:t>
            </w:r>
          </w:p>
        </w:tc>
        <w:tc>
          <w:tcPr>
            <w:tcW w:w="708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677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720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900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60</w:t>
            </w:r>
          </w:p>
        </w:tc>
      </w:tr>
      <w:tr w:rsidR="00E94886" w:rsidTr="00956787">
        <w:tc>
          <w:tcPr>
            <w:tcW w:w="558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806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CCCNC</w:t>
            </w:r>
            <w:r>
              <w:rPr>
                <w:rFonts w:cstheme="minorHAnsi"/>
                <w:sz w:val="20"/>
                <w:szCs w:val="20"/>
              </w:rPr>
              <w:t>M</w:t>
            </w:r>
            <w:r w:rsidRPr="004053E1">
              <w:rPr>
                <w:rFonts w:cstheme="minorHAnsi"/>
                <w:sz w:val="20"/>
                <w:szCs w:val="20"/>
              </w:rPr>
              <w:t xml:space="preserve"> -07</w:t>
            </w:r>
          </w:p>
        </w:tc>
        <w:tc>
          <w:tcPr>
            <w:tcW w:w="1614" w:type="dxa"/>
          </w:tcPr>
          <w:p w:rsidR="00E94886" w:rsidRPr="004053E1" w:rsidRDefault="00E94886" w:rsidP="00956787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Workshop Calculation</w:t>
            </w:r>
          </w:p>
        </w:tc>
        <w:tc>
          <w:tcPr>
            <w:tcW w:w="708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851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992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850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677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100</w:t>
            </w:r>
          </w:p>
        </w:tc>
      </w:tr>
      <w:tr w:rsidR="00E94886" w:rsidTr="00956787">
        <w:tc>
          <w:tcPr>
            <w:tcW w:w="558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806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CCCNC</w:t>
            </w:r>
            <w:r>
              <w:rPr>
                <w:rFonts w:cstheme="minorHAnsi"/>
                <w:sz w:val="20"/>
                <w:szCs w:val="20"/>
              </w:rPr>
              <w:t>M</w:t>
            </w:r>
            <w:r w:rsidRPr="004053E1">
              <w:rPr>
                <w:rFonts w:cstheme="minorHAnsi"/>
                <w:sz w:val="20"/>
                <w:szCs w:val="20"/>
              </w:rPr>
              <w:t xml:space="preserve"> -08</w:t>
            </w:r>
          </w:p>
        </w:tc>
        <w:tc>
          <w:tcPr>
            <w:tcW w:w="1614" w:type="dxa"/>
          </w:tcPr>
          <w:p w:rsidR="00E94886" w:rsidRPr="004053E1" w:rsidRDefault="00E94886" w:rsidP="00956787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 xml:space="preserve">Conventional </w:t>
            </w:r>
            <w:r>
              <w:rPr>
                <w:rFonts w:cstheme="minorHAnsi"/>
                <w:sz w:val="20"/>
                <w:szCs w:val="20"/>
              </w:rPr>
              <w:t>Milling</w:t>
            </w:r>
            <w:r w:rsidRPr="004053E1">
              <w:rPr>
                <w:rFonts w:cstheme="minorHAnsi"/>
                <w:sz w:val="20"/>
                <w:szCs w:val="20"/>
              </w:rPr>
              <w:t xml:space="preserve"> (Practical)</w:t>
            </w:r>
          </w:p>
        </w:tc>
        <w:tc>
          <w:tcPr>
            <w:tcW w:w="708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677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720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900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100</w:t>
            </w:r>
          </w:p>
        </w:tc>
      </w:tr>
      <w:tr w:rsidR="00E94886" w:rsidTr="00956787">
        <w:tc>
          <w:tcPr>
            <w:tcW w:w="558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806" w:type="dxa"/>
            <w:vAlign w:val="center"/>
          </w:tcPr>
          <w:p w:rsidR="00E94886" w:rsidRPr="004053E1" w:rsidRDefault="00E94886" w:rsidP="00547BF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CCCNC</w:t>
            </w:r>
            <w:r w:rsidR="00547BF5">
              <w:rPr>
                <w:rFonts w:cstheme="minorHAnsi"/>
                <w:sz w:val="20"/>
                <w:szCs w:val="20"/>
              </w:rPr>
              <w:t>M</w:t>
            </w:r>
            <w:r w:rsidRPr="004053E1">
              <w:rPr>
                <w:rFonts w:cstheme="minorHAnsi"/>
                <w:sz w:val="20"/>
                <w:szCs w:val="20"/>
              </w:rPr>
              <w:t xml:space="preserve"> -09</w:t>
            </w:r>
          </w:p>
        </w:tc>
        <w:tc>
          <w:tcPr>
            <w:tcW w:w="1614" w:type="dxa"/>
          </w:tcPr>
          <w:p w:rsidR="00E94886" w:rsidRPr="004053E1" w:rsidRDefault="00E94886" w:rsidP="00956787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 xml:space="preserve">CNC </w:t>
            </w:r>
            <w:r>
              <w:rPr>
                <w:rFonts w:cstheme="minorHAnsi"/>
                <w:sz w:val="20"/>
                <w:szCs w:val="20"/>
              </w:rPr>
              <w:t>Milling</w:t>
            </w:r>
            <w:r w:rsidRPr="004053E1">
              <w:rPr>
                <w:rFonts w:cstheme="minorHAnsi"/>
                <w:sz w:val="20"/>
                <w:szCs w:val="20"/>
              </w:rPr>
              <w:t xml:space="preserve"> (Fanuc) Practical</w:t>
            </w:r>
          </w:p>
        </w:tc>
        <w:tc>
          <w:tcPr>
            <w:tcW w:w="708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677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720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900" w:type="dxa"/>
            <w:vAlign w:val="center"/>
          </w:tcPr>
          <w:p w:rsidR="00E94886" w:rsidRPr="004053E1" w:rsidRDefault="00E94886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100</w:t>
            </w:r>
          </w:p>
        </w:tc>
      </w:tr>
      <w:tr w:rsidR="00547BF5" w:rsidTr="00956787">
        <w:tc>
          <w:tcPr>
            <w:tcW w:w="558" w:type="dxa"/>
            <w:vAlign w:val="center"/>
          </w:tcPr>
          <w:p w:rsidR="00547BF5" w:rsidRPr="004053E1" w:rsidRDefault="00547BF5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Pr="004053E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806" w:type="dxa"/>
            <w:vAlign w:val="center"/>
          </w:tcPr>
          <w:p w:rsidR="00547BF5" w:rsidRPr="004053E1" w:rsidRDefault="00547BF5" w:rsidP="00547BF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CCCNC</w:t>
            </w:r>
            <w:r>
              <w:rPr>
                <w:rFonts w:cstheme="minorHAnsi"/>
                <w:sz w:val="20"/>
                <w:szCs w:val="20"/>
              </w:rPr>
              <w:t>M</w:t>
            </w:r>
            <w:r w:rsidRPr="004053E1">
              <w:rPr>
                <w:rFonts w:cstheme="minorHAnsi"/>
                <w:sz w:val="20"/>
                <w:szCs w:val="20"/>
              </w:rPr>
              <w:t xml:space="preserve"> -</w:t>
            </w:r>
            <w:r w:rsidR="00FA247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614" w:type="dxa"/>
          </w:tcPr>
          <w:p w:rsidR="00547BF5" w:rsidRPr="004053E1" w:rsidRDefault="00547BF5" w:rsidP="00956787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eastAsia="Cambria"/>
              </w:rPr>
              <w:t>On Job Training</w:t>
            </w:r>
          </w:p>
        </w:tc>
        <w:tc>
          <w:tcPr>
            <w:tcW w:w="708" w:type="dxa"/>
            <w:vAlign w:val="center"/>
          </w:tcPr>
          <w:p w:rsidR="00547BF5" w:rsidRPr="004053E1" w:rsidRDefault="00547BF5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547BF5" w:rsidRPr="004053E1" w:rsidRDefault="00547BF5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547BF5" w:rsidRPr="004053E1" w:rsidRDefault="00547BF5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547BF5" w:rsidRPr="004053E1" w:rsidRDefault="00547BF5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547BF5" w:rsidRPr="004053E1" w:rsidRDefault="00547BF5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center"/>
          </w:tcPr>
          <w:p w:rsidR="00547BF5" w:rsidRPr="004053E1" w:rsidRDefault="00547BF5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677" w:type="dxa"/>
            <w:vAlign w:val="center"/>
          </w:tcPr>
          <w:p w:rsidR="00547BF5" w:rsidRPr="004053E1" w:rsidRDefault="00547BF5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720" w:type="dxa"/>
            <w:vAlign w:val="center"/>
          </w:tcPr>
          <w:p w:rsidR="00547BF5" w:rsidRPr="004053E1" w:rsidRDefault="00547BF5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900" w:type="dxa"/>
            <w:vAlign w:val="center"/>
          </w:tcPr>
          <w:p w:rsidR="00547BF5" w:rsidRPr="004053E1" w:rsidRDefault="00547BF5" w:rsidP="00956787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53E1">
              <w:rPr>
                <w:rFonts w:cstheme="minorHAnsi"/>
                <w:sz w:val="20"/>
                <w:szCs w:val="20"/>
              </w:rPr>
              <w:t>100</w:t>
            </w:r>
          </w:p>
        </w:tc>
      </w:tr>
    </w:tbl>
    <w:p w:rsidR="00E94886" w:rsidRPr="00EF5FB9" w:rsidRDefault="00E94886" w:rsidP="00E94886">
      <w:pPr>
        <w:spacing w:line="480" w:lineRule="auto"/>
        <w:jc w:val="both"/>
        <w:rPr>
          <w:rFonts w:ascii="Calibri" w:eastAsia="Calibri" w:hAnsi="Calibri" w:cs="Calibri"/>
          <w:bCs/>
          <w:color w:val="000000"/>
        </w:rPr>
      </w:pPr>
    </w:p>
    <w:p w:rsidR="00E94886" w:rsidRDefault="00E94886" w:rsidP="00E94886">
      <w:pPr>
        <w:rPr>
          <w:b/>
          <w:bCs/>
          <w:szCs w:val="28"/>
        </w:rPr>
      </w:pPr>
      <w:r>
        <w:rPr>
          <w:b/>
          <w:bCs/>
          <w:szCs w:val="28"/>
        </w:rPr>
        <w:br w:type="page"/>
      </w:r>
    </w:p>
    <w:p w:rsidR="00E94886" w:rsidRPr="0093624A" w:rsidRDefault="00E94886" w:rsidP="00E94886">
      <w:pPr>
        <w:pStyle w:val="BodyText"/>
        <w:spacing w:after="0" w:line="240" w:lineRule="auto"/>
        <w:jc w:val="both"/>
        <w:rPr>
          <w:b/>
          <w:bCs/>
          <w:szCs w:val="28"/>
        </w:rPr>
      </w:pPr>
      <w:r w:rsidRPr="0093624A">
        <w:rPr>
          <w:b/>
          <w:bCs/>
          <w:szCs w:val="28"/>
        </w:rPr>
        <w:lastRenderedPageBreak/>
        <w:t>Evidence of level</w:t>
      </w:r>
    </w:p>
    <w:tbl>
      <w:tblPr>
        <w:tblStyle w:val="TableGrid"/>
        <w:tblW w:w="0" w:type="auto"/>
        <w:tblLook w:val="04A0"/>
      </w:tblPr>
      <w:tblGrid>
        <w:gridCol w:w="1143"/>
        <w:gridCol w:w="1451"/>
        <w:gridCol w:w="1744"/>
        <w:gridCol w:w="1733"/>
        <w:gridCol w:w="1637"/>
        <w:gridCol w:w="1537"/>
      </w:tblGrid>
      <w:tr w:rsidR="00E94886" w:rsidTr="00956787">
        <w:tc>
          <w:tcPr>
            <w:tcW w:w="1143" w:type="dxa"/>
            <w:vAlign w:val="center"/>
          </w:tcPr>
          <w:p w:rsidR="00E94886" w:rsidRPr="0093624A" w:rsidRDefault="00E94886" w:rsidP="00956787">
            <w:pPr>
              <w:pStyle w:val="BodyText"/>
              <w:spacing w:after="0"/>
              <w:jc w:val="center"/>
              <w:rPr>
                <w:b/>
                <w:bCs/>
                <w:szCs w:val="28"/>
              </w:rPr>
            </w:pPr>
            <w:r w:rsidRPr="0093624A">
              <w:rPr>
                <w:b/>
                <w:bCs/>
                <w:szCs w:val="28"/>
              </w:rPr>
              <w:t>LEVEL</w:t>
            </w:r>
          </w:p>
        </w:tc>
        <w:tc>
          <w:tcPr>
            <w:tcW w:w="1451" w:type="dxa"/>
            <w:vAlign w:val="center"/>
          </w:tcPr>
          <w:p w:rsidR="00E94886" w:rsidRPr="0093624A" w:rsidRDefault="00E94886" w:rsidP="00956787">
            <w:pPr>
              <w:pStyle w:val="BodyText"/>
              <w:spacing w:after="0"/>
              <w:jc w:val="center"/>
              <w:rPr>
                <w:b/>
                <w:bCs/>
                <w:szCs w:val="28"/>
              </w:rPr>
            </w:pPr>
            <w:r w:rsidRPr="0093624A">
              <w:rPr>
                <w:b/>
                <w:bCs/>
                <w:szCs w:val="28"/>
              </w:rPr>
              <w:t>Process required</w:t>
            </w:r>
          </w:p>
        </w:tc>
        <w:tc>
          <w:tcPr>
            <w:tcW w:w="1744" w:type="dxa"/>
            <w:vAlign w:val="center"/>
          </w:tcPr>
          <w:p w:rsidR="00E94886" w:rsidRPr="0093624A" w:rsidRDefault="00E94886" w:rsidP="00956787">
            <w:pPr>
              <w:pStyle w:val="BodyText"/>
              <w:spacing w:after="0"/>
              <w:jc w:val="center"/>
              <w:rPr>
                <w:b/>
                <w:bCs/>
                <w:szCs w:val="28"/>
              </w:rPr>
            </w:pPr>
            <w:r w:rsidRPr="0093624A">
              <w:rPr>
                <w:b/>
                <w:bCs/>
                <w:szCs w:val="28"/>
              </w:rPr>
              <w:t>Professional knowledge</w:t>
            </w:r>
          </w:p>
        </w:tc>
        <w:tc>
          <w:tcPr>
            <w:tcW w:w="1733" w:type="dxa"/>
            <w:vAlign w:val="center"/>
          </w:tcPr>
          <w:p w:rsidR="00E94886" w:rsidRPr="0093624A" w:rsidRDefault="00E94886" w:rsidP="00956787">
            <w:pPr>
              <w:pStyle w:val="BodyText"/>
              <w:spacing w:after="0"/>
              <w:jc w:val="center"/>
              <w:rPr>
                <w:b/>
                <w:bCs/>
                <w:szCs w:val="28"/>
              </w:rPr>
            </w:pPr>
            <w:r w:rsidRPr="0093624A">
              <w:rPr>
                <w:b/>
                <w:bCs/>
                <w:szCs w:val="28"/>
              </w:rPr>
              <w:t>Professional skill</w:t>
            </w:r>
          </w:p>
        </w:tc>
        <w:tc>
          <w:tcPr>
            <w:tcW w:w="1637" w:type="dxa"/>
            <w:vAlign w:val="center"/>
          </w:tcPr>
          <w:p w:rsidR="00E94886" w:rsidRPr="0093624A" w:rsidRDefault="00E94886" w:rsidP="00956787">
            <w:pPr>
              <w:pStyle w:val="BodyText"/>
              <w:spacing w:after="0"/>
              <w:jc w:val="center"/>
              <w:rPr>
                <w:b/>
                <w:bCs/>
                <w:szCs w:val="28"/>
              </w:rPr>
            </w:pPr>
            <w:r w:rsidRPr="0093624A">
              <w:rPr>
                <w:b/>
                <w:bCs/>
                <w:szCs w:val="28"/>
              </w:rPr>
              <w:t>Core skill</w:t>
            </w:r>
          </w:p>
        </w:tc>
        <w:tc>
          <w:tcPr>
            <w:tcW w:w="1537" w:type="dxa"/>
            <w:vAlign w:val="center"/>
          </w:tcPr>
          <w:p w:rsidR="00E94886" w:rsidRPr="0093624A" w:rsidRDefault="00E94886" w:rsidP="00956787">
            <w:pPr>
              <w:pStyle w:val="BodyText"/>
              <w:spacing w:after="0"/>
              <w:jc w:val="center"/>
              <w:rPr>
                <w:b/>
                <w:bCs/>
                <w:szCs w:val="28"/>
              </w:rPr>
            </w:pPr>
            <w:r w:rsidRPr="0093624A">
              <w:rPr>
                <w:b/>
                <w:bCs/>
                <w:szCs w:val="28"/>
              </w:rPr>
              <w:t>Responsibility</w:t>
            </w:r>
          </w:p>
        </w:tc>
      </w:tr>
      <w:tr w:rsidR="00E94886" w:rsidTr="00956787">
        <w:tc>
          <w:tcPr>
            <w:tcW w:w="1143" w:type="dxa"/>
            <w:vMerge w:val="restart"/>
          </w:tcPr>
          <w:p w:rsidR="00E94886" w:rsidRPr="0093624A" w:rsidRDefault="00E94886" w:rsidP="00956787">
            <w:pPr>
              <w:pStyle w:val="BodyText"/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>3</w:t>
            </w:r>
          </w:p>
          <w:p w:rsidR="00E94886" w:rsidRPr="0093624A" w:rsidRDefault="00E94886" w:rsidP="00956787">
            <w:pPr>
              <w:pStyle w:val="BodyText"/>
              <w:spacing w:after="0"/>
              <w:rPr>
                <w:szCs w:val="28"/>
              </w:rPr>
            </w:pPr>
          </w:p>
        </w:tc>
        <w:tc>
          <w:tcPr>
            <w:tcW w:w="1451" w:type="dxa"/>
          </w:tcPr>
          <w:p w:rsidR="00E94886" w:rsidRPr="0093624A" w:rsidRDefault="00E94886" w:rsidP="00956787">
            <w:pPr>
              <w:pStyle w:val="BodyText"/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>Person may carry out a job which may require limited range of activities routine and predictable.</w:t>
            </w:r>
          </w:p>
        </w:tc>
        <w:tc>
          <w:tcPr>
            <w:tcW w:w="1744" w:type="dxa"/>
          </w:tcPr>
          <w:p w:rsidR="00E94886" w:rsidRPr="0093624A" w:rsidRDefault="00E94886" w:rsidP="00956787">
            <w:pPr>
              <w:pStyle w:val="BodyText"/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>Basic facts, process and principle applied in trade of employment.</w:t>
            </w:r>
          </w:p>
        </w:tc>
        <w:tc>
          <w:tcPr>
            <w:tcW w:w="1733" w:type="dxa"/>
          </w:tcPr>
          <w:p w:rsidR="00E94886" w:rsidRPr="0093624A" w:rsidRDefault="00E94886" w:rsidP="00956787">
            <w:pPr>
              <w:pStyle w:val="BodyText"/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>Recall and demonstrate</w:t>
            </w:r>
          </w:p>
          <w:p w:rsidR="00E94886" w:rsidRPr="0093624A" w:rsidRDefault="00E94886" w:rsidP="00956787">
            <w:pPr>
              <w:pStyle w:val="BodyText"/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>practical skill, routine and repetitive in narrow range of application</w:t>
            </w:r>
          </w:p>
        </w:tc>
        <w:tc>
          <w:tcPr>
            <w:tcW w:w="1637" w:type="dxa"/>
          </w:tcPr>
          <w:p w:rsidR="00E94886" w:rsidRPr="0093624A" w:rsidRDefault="00E94886" w:rsidP="00956787">
            <w:pPr>
              <w:pStyle w:val="BodyText"/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>Communication written and oral, with minimum required clarity, skill of basic arithmetic and algebraic principles, personal banking, basic understanding of social and natural environment.</w:t>
            </w:r>
          </w:p>
        </w:tc>
        <w:tc>
          <w:tcPr>
            <w:tcW w:w="1537" w:type="dxa"/>
          </w:tcPr>
          <w:p w:rsidR="00E94886" w:rsidRPr="0093624A" w:rsidRDefault="00E94886" w:rsidP="00956787">
            <w:pPr>
              <w:pStyle w:val="BodyText"/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>Under close supervision.</w:t>
            </w:r>
          </w:p>
          <w:p w:rsidR="00E94886" w:rsidRPr="0093624A" w:rsidRDefault="00E94886" w:rsidP="00956787">
            <w:pPr>
              <w:pStyle w:val="BodyText"/>
              <w:spacing w:after="0"/>
              <w:rPr>
                <w:szCs w:val="28"/>
              </w:rPr>
            </w:pPr>
            <w:r w:rsidRPr="0093624A">
              <w:rPr>
                <w:szCs w:val="28"/>
              </w:rPr>
              <w:t>Some responsibility for own work within defined limit.</w:t>
            </w:r>
          </w:p>
        </w:tc>
      </w:tr>
      <w:tr w:rsidR="00E94886" w:rsidTr="00956787">
        <w:tc>
          <w:tcPr>
            <w:tcW w:w="1143" w:type="dxa"/>
            <w:vMerge/>
          </w:tcPr>
          <w:p w:rsidR="00E94886" w:rsidRPr="0093624A" w:rsidRDefault="00E94886" w:rsidP="00956787">
            <w:pPr>
              <w:pStyle w:val="BodyText"/>
              <w:spacing w:after="0"/>
              <w:rPr>
                <w:szCs w:val="28"/>
              </w:rPr>
            </w:pPr>
          </w:p>
        </w:tc>
        <w:tc>
          <w:tcPr>
            <w:tcW w:w="1451" w:type="dxa"/>
          </w:tcPr>
          <w:p w:rsidR="00E94886" w:rsidRDefault="00E94886" w:rsidP="00956787">
            <w:pPr>
              <w:pStyle w:val="NoSpacing"/>
            </w:pPr>
            <w:r w:rsidRPr="007847DA">
              <w:t>Develop mathematical /Analytical skills</w:t>
            </w:r>
            <w:r>
              <w:t>.</w:t>
            </w:r>
          </w:p>
          <w:p w:rsidR="00E94886" w:rsidRPr="007847DA" w:rsidRDefault="00E94886" w:rsidP="00956787">
            <w:pPr>
              <w:pStyle w:val="NoSpacing"/>
            </w:pPr>
          </w:p>
          <w:p w:rsidR="00E94886" w:rsidRDefault="00E94886" w:rsidP="00956787">
            <w:pPr>
              <w:pStyle w:val="NoSpacing"/>
            </w:pPr>
            <w:r w:rsidRPr="007847DA">
              <w:t>Develop and execute CNC Machining programme</w:t>
            </w:r>
            <w:r>
              <w:t>.</w:t>
            </w:r>
          </w:p>
          <w:p w:rsidR="00E94886" w:rsidRPr="007847DA" w:rsidRDefault="00E94886" w:rsidP="00956787">
            <w:pPr>
              <w:pStyle w:val="NoSpacing"/>
            </w:pPr>
          </w:p>
          <w:p w:rsidR="00E94886" w:rsidRPr="007847DA" w:rsidRDefault="00E94886" w:rsidP="00956787">
            <w:pPr>
              <w:pStyle w:val="NoSpacing"/>
            </w:pPr>
            <w:r w:rsidRPr="007847DA">
              <w:t>Health and safety practices at the workplace</w:t>
            </w:r>
          </w:p>
          <w:p w:rsidR="00E94886" w:rsidRPr="007847DA" w:rsidRDefault="00E94886" w:rsidP="00956787">
            <w:pPr>
              <w:pStyle w:val="NoSpacing"/>
            </w:pPr>
          </w:p>
        </w:tc>
        <w:tc>
          <w:tcPr>
            <w:tcW w:w="1744" w:type="dxa"/>
          </w:tcPr>
          <w:p w:rsidR="00E94886" w:rsidRDefault="00E94886" w:rsidP="00956787">
            <w:pPr>
              <w:pStyle w:val="NoSpacing"/>
            </w:pPr>
            <w:r w:rsidRPr="007847DA">
              <w:t>The material need to  be  machined  and  tool materials  which  requires knowledge of facts, principles processes  and  general concepts in working field.</w:t>
            </w:r>
          </w:p>
          <w:p w:rsidR="00E94886" w:rsidRDefault="00E94886" w:rsidP="00956787">
            <w:pPr>
              <w:pStyle w:val="NoSpacing"/>
            </w:pPr>
          </w:p>
          <w:p w:rsidR="00E94886" w:rsidRPr="007847DA" w:rsidRDefault="00E94886" w:rsidP="00956787">
            <w:pPr>
              <w:pStyle w:val="NoSpacing"/>
            </w:pPr>
            <w:r w:rsidRPr="007847DA">
              <w:t>CNC operator (</w:t>
            </w:r>
            <w:r>
              <w:t>Milling</w:t>
            </w:r>
            <w:r w:rsidRPr="007847DA">
              <w:t xml:space="preserve"> ) should have complete knowledge of CNC Machining.</w:t>
            </w:r>
          </w:p>
        </w:tc>
        <w:tc>
          <w:tcPr>
            <w:tcW w:w="1733" w:type="dxa"/>
          </w:tcPr>
          <w:p w:rsidR="00E94886" w:rsidRDefault="00E94886" w:rsidP="00956787">
            <w:pPr>
              <w:pStyle w:val="NoSpacing"/>
            </w:pPr>
            <w:r w:rsidRPr="007847DA">
              <w:t>The ability to apply practical knowledge and professional skill in interpreting the drawing for machining operations.</w:t>
            </w:r>
          </w:p>
          <w:p w:rsidR="00E94886" w:rsidRPr="007847DA" w:rsidRDefault="00E94886" w:rsidP="00956787">
            <w:pPr>
              <w:pStyle w:val="NoSpacing"/>
            </w:pPr>
          </w:p>
          <w:p w:rsidR="00E94886" w:rsidRDefault="00E94886" w:rsidP="00956787">
            <w:pPr>
              <w:pStyle w:val="NoSpacing"/>
            </w:pPr>
            <w:r w:rsidRPr="007847DA">
              <w:t>The ability to identify various operations required to make the job and further be able to sequence the same.</w:t>
            </w:r>
          </w:p>
          <w:p w:rsidR="00E94886" w:rsidRPr="007847DA" w:rsidRDefault="00E94886" w:rsidP="00956787">
            <w:pPr>
              <w:pStyle w:val="NoSpacing"/>
            </w:pPr>
            <w:r w:rsidRPr="007847DA">
              <w:t xml:space="preserve"> </w:t>
            </w:r>
          </w:p>
          <w:p w:rsidR="00E94886" w:rsidRPr="007847DA" w:rsidRDefault="00E94886" w:rsidP="00956787">
            <w:pPr>
              <w:pStyle w:val="NoSpacing"/>
            </w:pPr>
            <w:r w:rsidRPr="007847DA">
              <w:t>Use different types of measuring instruments to maintain the desired quality.</w:t>
            </w:r>
          </w:p>
          <w:p w:rsidR="00E94886" w:rsidRDefault="00E94886" w:rsidP="00956787">
            <w:pPr>
              <w:pStyle w:val="NoSpacing"/>
            </w:pPr>
          </w:p>
        </w:tc>
        <w:tc>
          <w:tcPr>
            <w:tcW w:w="1637" w:type="dxa"/>
          </w:tcPr>
          <w:p w:rsidR="00E94886" w:rsidRDefault="00E94886" w:rsidP="00956787">
            <w:pPr>
              <w:pStyle w:val="NoSpacing"/>
            </w:pPr>
            <w:r w:rsidRPr="007847DA">
              <w:t>Calculate the machining parameters like cutting speed, feed and depth of cut.</w:t>
            </w:r>
          </w:p>
          <w:p w:rsidR="00E94886" w:rsidRPr="007847DA" w:rsidRDefault="00E94886" w:rsidP="00956787">
            <w:pPr>
              <w:pStyle w:val="NoSpacing"/>
            </w:pPr>
          </w:p>
          <w:p w:rsidR="00E94886" w:rsidRDefault="00E94886" w:rsidP="00956787">
            <w:pPr>
              <w:pStyle w:val="NoSpacing"/>
            </w:pPr>
            <w:r w:rsidRPr="007847DA">
              <w:t>Communicate  to  the supervisors/  co-workers  if anything  goes  wrong  during the process.</w:t>
            </w:r>
          </w:p>
          <w:p w:rsidR="00E94886" w:rsidRPr="007847DA" w:rsidRDefault="00E94886" w:rsidP="00956787">
            <w:pPr>
              <w:pStyle w:val="NoSpacing"/>
            </w:pPr>
          </w:p>
          <w:p w:rsidR="00E94886" w:rsidRPr="007847DA" w:rsidRDefault="00E94886" w:rsidP="00956787">
            <w:pPr>
              <w:pStyle w:val="NoSpacing"/>
            </w:pPr>
            <w:r w:rsidRPr="007847DA">
              <w:t>Aware about the social as well as environmental situations during working.</w:t>
            </w:r>
          </w:p>
          <w:p w:rsidR="00E94886" w:rsidRPr="007847DA" w:rsidRDefault="00E94886" w:rsidP="00956787">
            <w:pPr>
              <w:pStyle w:val="NoSpacing"/>
            </w:pPr>
          </w:p>
        </w:tc>
        <w:tc>
          <w:tcPr>
            <w:tcW w:w="1537" w:type="dxa"/>
          </w:tcPr>
          <w:p w:rsidR="00E94886" w:rsidRDefault="00E94886" w:rsidP="00956787">
            <w:pPr>
              <w:pStyle w:val="NoSpacing"/>
            </w:pPr>
            <w:r w:rsidRPr="007847DA">
              <w:t>Identify the  drawing properly,  create  model and generate  program for the  particular  profile  on the  work  piece independently  and  solve the  related  problems  of the co-workers.</w:t>
            </w:r>
          </w:p>
          <w:p w:rsidR="00E94886" w:rsidRDefault="00E94886" w:rsidP="00956787">
            <w:pPr>
              <w:pStyle w:val="NoSpacing"/>
            </w:pPr>
          </w:p>
          <w:p w:rsidR="00E94886" w:rsidRPr="007847DA" w:rsidRDefault="00E94886" w:rsidP="00956787">
            <w:pPr>
              <w:pStyle w:val="NoSpacing"/>
            </w:pPr>
            <w:r w:rsidRPr="007847DA">
              <w:t>Check-up procedures to ensure that project objectives are finished within specified time frames are developed.</w:t>
            </w:r>
          </w:p>
          <w:p w:rsidR="00E94886" w:rsidRDefault="00E94886" w:rsidP="00956787">
            <w:pPr>
              <w:pStyle w:val="NoSpacing"/>
            </w:pPr>
          </w:p>
        </w:tc>
      </w:tr>
      <w:tr w:rsidR="00E94886" w:rsidTr="00956787">
        <w:tc>
          <w:tcPr>
            <w:tcW w:w="1143" w:type="dxa"/>
            <w:vMerge/>
          </w:tcPr>
          <w:p w:rsidR="00E94886" w:rsidRPr="0093624A" w:rsidRDefault="00E94886" w:rsidP="00956787">
            <w:pPr>
              <w:pStyle w:val="BodyText"/>
              <w:spacing w:after="0"/>
              <w:rPr>
                <w:szCs w:val="28"/>
              </w:rPr>
            </w:pPr>
          </w:p>
        </w:tc>
        <w:tc>
          <w:tcPr>
            <w:tcW w:w="1451" w:type="dxa"/>
          </w:tcPr>
          <w:p w:rsidR="00E94886" w:rsidRPr="007847DA" w:rsidRDefault="00E94886" w:rsidP="006C428F">
            <w:pPr>
              <w:rPr>
                <w:rFonts w:cstheme="minorHAnsi"/>
              </w:rPr>
            </w:pPr>
            <w:r>
              <w:rPr>
                <w:rFonts w:cstheme="minorHAnsi"/>
              </w:rPr>
              <w:t>Level-</w:t>
            </w:r>
            <w:r w:rsidR="006C428F">
              <w:rPr>
                <w:rFonts w:cstheme="minorHAnsi"/>
              </w:rPr>
              <w:t>4</w:t>
            </w:r>
          </w:p>
        </w:tc>
        <w:tc>
          <w:tcPr>
            <w:tcW w:w="1744" w:type="dxa"/>
          </w:tcPr>
          <w:p w:rsidR="00E94886" w:rsidRPr="007847DA" w:rsidRDefault="00E94886" w:rsidP="006C428F">
            <w:pPr>
              <w:rPr>
                <w:rFonts w:cstheme="minorHAnsi"/>
              </w:rPr>
            </w:pPr>
            <w:r>
              <w:rPr>
                <w:rFonts w:cstheme="minorHAnsi"/>
              </w:rPr>
              <w:t>Level-</w:t>
            </w:r>
            <w:r w:rsidR="006C428F">
              <w:rPr>
                <w:rFonts w:cstheme="minorHAnsi"/>
              </w:rPr>
              <w:t>4</w:t>
            </w:r>
          </w:p>
        </w:tc>
        <w:tc>
          <w:tcPr>
            <w:tcW w:w="1733" w:type="dxa"/>
          </w:tcPr>
          <w:p w:rsidR="00E94886" w:rsidRPr="007847DA" w:rsidRDefault="00E94886" w:rsidP="006C428F">
            <w:pPr>
              <w:rPr>
                <w:rFonts w:cstheme="minorHAnsi"/>
              </w:rPr>
            </w:pPr>
            <w:r>
              <w:rPr>
                <w:rFonts w:cstheme="minorHAnsi"/>
              </w:rPr>
              <w:t>Level-</w:t>
            </w:r>
            <w:r w:rsidR="006C428F">
              <w:rPr>
                <w:rFonts w:cstheme="minorHAnsi"/>
              </w:rPr>
              <w:t>4</w:t>
            </w:r>
          </w:p>
        </w:tc>
        <w:tc>
          <w:tcPr>
            <w:tcW w:w="1637" w:type="dxa"/>
          </w:tcPr>
          <w:p w:rsidR="00E94886" w:rsidRPr="007847DA" w:rsidRDefault="00E94886" w:rsidP="006C428F">
            <w:pPr>
              <w:rPr>
                <w:rFonts w:cstheme="minorHAnsi"/>
              </w:rPr>
            </w:pPr>
            <w:r>
              <w:rPr>
                <w:rFonts w:cstheme="minorHAnsi"/>
              </w:rPr>
              <w:t>Level-</w:t>
            </w:r>
            <w:r w:rsidR="006C428F">
              <w:rPr>
                <w:rFonts w:cstheme="minorHAnsi"/>
              </w:rPr>
              <w:t>4</w:t>
            </w:r>
          </w:p>
        </w:tc>
        <w:tc>
          <w:tcPr>
            <w:tcW w:w="1537" w:type="dxa"/>
          </w:tcPr>
          <w:p w:rsidR="00E94886" w:rsidRPr="007847DA" w:rsidRDefault="00E94886" w:rsidP="006C428F">
            <w:pPr>
              <w:rPr>
                <w:rFonts w:cstheme="minorHAnsi"/>
              </w:rPr>
            </w:pPr>
            <w:r>
              <w:rPr>
                <w:rFonts w:cstheme="minorHAnsi"/>
              </w:rPr>
              <w:t>Level-</w:t>
            </w:r>
            <w:r w:rsidR="006C428F">
              <w:rPr>
                <w:rFonts w:cstheme="minorHAnsi"/>
              </w:rPr>
              <w:t>4</w:t>
            </w:r>
          </w:p>
        </w:tc>
      </w:tr>
    </w:tbl>
    <w:p w:rsidR="00E94886" w:rsidRDefault="00E94886" w:rsidP="00E94886">
      <w:pPr>
        <w:pStyle w:val="Body"/>
      </w:pPr>
    </w:p>
    <w:p w:rsidR="00E94886" w:rsidRDefault="00E94886" w:rsidP="00E94886">
      <w:pPr>
        <w:rPr>
          <w:szCs w:val="28"/>
        </w:rPr>
      </w:pPr>
    </w:p>
    <w:p w:rsidR="008B0A93" w:rsidRDefault="008B0A93">
      <w:pPr>
        <w:rPr>
          <w:rFonts w:eastAsia="Cambria"/>
          <w:b/>
          <w:spacing w:val="1"/>
          <w:w w:val="99"/>
          <w:sz w:val="24"/>
          <w:szCs w:val="24"/>
        </w:rPr>
      </w:pPr>
    </w:p>
    <w:p w:rsidR="00C71966" w:rsidRDefault="00C71966" w:rsidP="009D1A8B">
      <w:pPr>
        <w:rPr>
          <w:rFonts w:eastAsia="Cambria"/>
          <w:b/>
          <w:spacing w:val="1"/>
          <w:w w:val="99"/>
          <w:sz w:val="24"/>
          <w:szCs w:val="24"/>
        </w:rPr>
      </w:pPr>
    </w:p>
    <w:sectPr w:rsidR="00C71966" w:rsidSect="00CE705B">
      <w:headerReference w:type="default" r:id="rId9"/>
      <w:pgSz w:w="11920" w:h="16840"/>
      <w:pgMar w:top="620" w:right="1020" w:bottom="280" w:left="10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CBB" w:rsidRDefault="00CA4CBB">
      <w:r>
        <w:separator/>
      </w:r>
    </w:p>
  </w:endnote>
  <w:endnote w:type="continuationSeparator" w:id="1">
    <w:p w:rsidR="00CA4CBB" w:rsidRDefault="00CA4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CBB" w:rsidRDefault="00CA4CBB">
      <w:r>
        <w:separator/>
      </w:r>
    </w:p>
  </w:footnote>
  <w:footnote w:type="continuationSeparator" w:id="1">
    <w:p w:rsidR="00CA4CBB" w:rsidRDefault="00CA4C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EC6" w:rsidRDefault="00F92EC6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07C1C"/>
    <w:multiLevelType w:val="multilevel"/>
    <w:tmpl w:val="37EE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D639A"/>
    <w:multiLevelType w:val="hybridMultilevel"/>
    <w:tmpl w:val="BCA45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3F4488"/>
    <w:multiLevelType w:val="hybridMultilevel"/>
    <w:tmpl w:val="A8AECADC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B6316"/>
    <w:multiLevelType w:val="multilevel"/>
    <w:tmpl w:val="0996F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151C51"/>
    <w:multiLevelType w:val="hybridMultilevel"/>
    <w:tmpl w:val="FAEA9D34"/>
    <w:lvl w:ilvl="0" w:tplc="0F6A97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80EF0"/>
    <w:multiLevelType w:val="multilevel"/>
    <w:tmpl w:val="5D00343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5E8B52CF"/>
    <w:multiLevelType w:val="multilevel"/>
    <w:tmpl w:val="82FA1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FA1AE4"/>
    <w:multiLevelType w:val="hybridMultilevel"/>
    <w:tmpl w:val="9E0CD500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characterSpacingControl w:val="doNotCompress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/>
  <w:rsids>
    <w:rsidRoot w:val="00AB1172"/>
    <w:rsid w:val="000019BD"/>
    <w:rsid w:val="00002C73"/>
    <w:rsid w:val="00002FA4"/>
    <w:rsid w:val="0000421A"/>
    <w:rsid w:val="00006C2D"/>
    <w:rsid w:val="00012858"/>
    <w:rsid w:val="000131FA"/>
    <w:rsid w:val="00014CB4"/>
    <w:rsid w:val="00015FE3"/>
    <w:rsid w:val="00017D63"/>
    <w:rsid w:val="00021201"/>
    <w:rsid w:val="000273DC"/>
    <w:rsid w:val="000306BE"/>
    <w:rsid w:val="00030C60"/>
    <w:rsid w:val="000354E0"/>
    <w:rsid w:val="000364C9"/>
    <w:rsid w:val="00042BBB"/>
    <w:rsid w:val="000450BD"/>
    <w:rsid w:val="000479F7"/>
    <w:rsid w:val="00047DDB"/>
    <w:rsid w:val="0005017B"/>
    <w:rsid w:val="00053FFA"/>
    <w:rsid w:val="00055389"/>
    <w:rsid w:val="00055FA5"/>
    <w:rsid w:val="0006029F"/>
    <w:rsid w:val="000611A9"/>
    <w:rsid w:val="0006267E"/>
    <w:rsid w:val="00064850"/>
    <w:rsid w:val="0006654B"/>
    <w:rsid w:val="00067583"/>
    <w:rsid w:val="0007003D"/>
    <w:rsid w:val="00072FF2"/>
    <w:rsid w:val="00073E6C"/>
    <w:rsid w:val="0007497E"/>
    <w:rsid w:val="0007546C"/>
    <w:rsid w:val="00084133"/>
    <w:rsid w:val="00085A55"/>
    <w:rsid w:val="00091376"/>
    <w:rsid w:val="000956BF"/>
    <w:rsid w:val="00095AE0"/>
    <w:rsid w:val="000A0F1C"/>
    <w:rsid w:val="000A5B82"/>
    <w:rsid w:val="000B4985"/>
    <w:rsid w:val="000C1676"/>
    <w:rsid w:val="000C4711"/>
    <w:rsid w:val="000C796C"/>
    <w:rsid w:val="000C7AEA"/>
    <w:rsid w:val="000D0930"/>
    <w:rsid w:val="000D0F3B"/>
    <w:rsid w:val="000D279B"/>
    <w:rsid w:val="000D560A"/>
    <w:rsid w:val="000E5F16"/>
    <w:rsid w:val="000E74C5"/>
    <w:rsid w:val="000F43F5"/>
    <w:rsid w:val="000F48A2"/>
    <w:rsid w:val="000F5F23"/>
    <w:rsid w:val="00103A73"/>
    <w:rsid w:val="00104495"/>
    <w:rsid w:val="00105DDD"/>
    <w:rsid w:val="001060BB"/>
    <w:rsid w:val="00115357"/>
    <w:rsid w:val="0011606D"/>
    <w:rsid w:val="0011740A"/>
    <w:rsid w:val="00126D90"/>
    <w:rsid w:val="00130FC2"/>
    <w:rsid w:val="00132619"/>
    <w:rsid w:val="001335DA"/>
    <w:rsid w:val="00133A0B"/>
    <w:rsid w:val="001353A4"/>
    <w:rsid w:val="00141155"/>
    <w:rsid w:val="00143B5D"/>
    <w:rsid w:val="00144751"/>
    <w:rsid w:val="0014578A"/>
    <w:rsid w:val="00146FB3"/>
    <w:rsid w:val="001505BF"/>
    <w:rsid w:val="00152843"/>
    <w:rsid w:val="00153D6B"/>
    <w:rsid w:val="00154715"/>
    <w:rsid w:val="00154F11"/>
    <w:rsid w:val="00156EB1"/>
    <w:rsid w:val="001579C4"/>
    <w:rsid w:val="00160D5B"/>
    <w:rsid w:val="001657FA"/>
    <w:rsid w:val="00170DFB"/>
    <w:rsid w:val="00172D25"/>
    <w:rsid w:val="0018235D"/>
    <w:rsid w:val="0018455F"/>
    <w:rsid w:val="001845DE"/>
    <w:rsid w:val="0018639C"/>
    <w:rsid w:val="00186ABA"/>
    <w:rsid w:val="001915BA"/>
    <w:rsid w:val="00191CE3"/>
    <w:rsid w:val="00194736"/>
    <w:rsid w:val="00194C52"/>
    <w:rsid w:val="0019797E"/>
    <w:rsid w:val="001A0704"/>
    <w:rsid w:val="001A1056"/>
    <w:rsid w:val="001A27A1"/>
    <w:rsid w:val="001A3424"/>
    <w:rsid w:val="001A7733"/>
    <w:rsid w:val="001B0097"/>
    <w:rsid w:val="001B00D0"/>
    <w:rsid w:val="001B19E9"/>
    <w:rsid w:val="001B41BD"/>
    <w:rsid w:val="001B5BEE"/>
    <w:rsid w:val="001C35B3"/>
    <w:rsid w:val="001C50E6"/>
    <w:rsid w:val="001C5B6E"/>
    <w:rsid w:val="001D604B"/>
    <w:rsid w:val="001E41F6"/>
    <w:rsid w:val="001E4890"/>
    <w:rsid w:val="001E4A83"/>
    <w:rsid w:val="001E50C9"/>
    <w:rsid w:val="001E79B3"/>
    <w:rsid w:val="001F4F74"/>
    <w:rsid w:val="001F5D02"/>
    <w:rsid w:val="00213721"/>
    <w:rsid w:val="0022006E"/>
    <w:rsid w:val="002232BD"/>
    <w:rsid w:val="00223903"/>
    <w:rsid w:val="00224E42"/>
    <w:rsid w:val="00227B1F"/>
    <w:rsid w:val="00233932"/>
    <w:rsid w:val="002408C9"/>
    <w:rsid w:val="00240A6E"/>
    <w:rsid w:val="00242F35"/>
    <w:rsid w:val="00243A0A"/>
    <w:rsid w:val="00244A99"/>
    <w:rsid w:val="00245F00"/>
    <w:rsid w:val="002506E8"/>
    <w:rsid w:val="00253441"/>
    <w:rsid w:val="00255108"/>
    <w:rsid w:val="00261788"/>
    <w:rsid w:val="00262582"/>
    <w:rsid w:val="00264F7D"/>
    <w:rsid w:val="002659C3"/>
    <w:rsid w:val="002666CA"/>
    <w:rsid w:val="002740FB"/>
    <w:rsid w:val="002825ED"/>
    <w:rsid w:val="00283659"/>
    <w:rsid w:val="00295C53"/>
    <w:rsid w:val="0029778F"/>
    <w:rsid w:val="002A250B"/>
    <w:rsid w:val="002A3D86"/>
    <w:rsid w:val="002A5F7D"/>
    <w:rsid w:val="002A64FE"/>
    <w:rsid w:val="002A69E9"/>
    <w:rsid w:val="002A70D6"/>
    <w:rsid w:val="002A724C"/>
    <w:rsid w:val="002B1628"/>
    <w:rsid w:val="002B1D4D"/>
    <w:rsid w:val="002B271A"/>
    <w:rsid w:val="002B2D79"/>
    <w:rsid w:val="002B6F88"/>
    <w:rsid w:val="002B75BD"/>
    <w:rsid w:val="002C0B61"/>
    <w:rsid w:val="002C15AE"/>
    <w:rsid w:val="002C2361"/>
    <w:rsid w:val="002C3752"/>
    <w:rsid w:val="002D3E90"/>
    <w:rsid w:val="002D754F"/>
    <w:rsid w:val="002D7DEC"/>
    <w:rsid w:val="002E215E"/>
    <w:rsid w:val="002E26E0"/>
    <w:rsid w:val="002E35BD"/>
    <w:rsid w:val="002F3952"/>
    <w:rsid w:val="002F5695"/>
    <w:rsid w:val="002F69EC"/>
    <w:rsid w:val="002F7B98"/>
    <w:rsid w:val="003005D0"/>
    <w:rsid w:val="003008AA"/>
    <w:rsid w:val="00306E2C"/>
    <w:rsid w:val="00310A1E"/>
    <w:rsid w:val="00311850"/>
    <w:rsid w:val="00313A65"/>
    <w:rsid w:val="0032102C"/>
    <w:rsid w:val="003230E6"/>
    <w:rsid w:val="003353D2"/>
    <w:rsid w:val="00340DC1"/>
    <w:rsid w:val="003413B9"/>
    <w:rsid w:val="00347C4C"/>
    <w:rsid w:val="00364E7C"/>
    <w:rsid w:val="003676F3"/>
    <w:rsid w:val="00372405"/>
    <w:rsid w:val="003755AE"/>
    <w:rsid w:val="003757F4"/>
    <w:rsid w:val="00375E5A"/>
    <w:rsid w:val="003763A1"/>
    <w:rsid w:val="00382E25"/>
    <w:rsid w:val="00384138"/>
    <w:rsid w:val="00384ABD"/>
    <w:rsid w:val="00385B73"/>
    <w:rsid w:val="003906E4"/>
    <w:rsid w:val="0039079D"/>
    <w:rsid w:val="00390A12"/>
    <w:rsid w:val="00391D0F"/>
    <w:rsid w:val="00391DF8"/>
    <w:rsid w:val="00393992"/>
    <w:rsid w:val="00394A95"/>
    <w:rsid w:val="00396535"/>
    <w:rsid w:val="003978D2"/>
    <w:rsid w:val="00397B39"/>
    <w:rsid w:val="003A0684"/>
    <w:rsid w:val="003A1552"/>
    <w:rsid w:val="003A4C98"/>
    <w:rsid w:val="003A621D"/>
    <w:rsid w:val="003B4E55"/>
    <w:rsid w:val="003B571C"/>
    <w:rsid w:val="003B5D81"/>
    <w:rsid w:val="003B731E"/>
    <w:rsid w:val="003C1DFD"/>
    <w:rsid w:val="003C30EC"/>
    <w:rsid w:val="003C3E71"/>
    <w:rsid w:val="003C6C23"/>
    <w:rsid w:val="003D1D70"/>
    <w:rsid w:val="003D6471"/>
    <w:rsid w:val="003E2A5C"/>
    <w:rsid w:val="003E45C7"/>
    <w:rsid w:val="003E57BB"/>
    <w:rsid w:val="003F1D5C"/>
    <w:rsid w:val="003F320C"/>
    <w:rsid w:val="003F6CCE"/>
    <w:rsid w:val="004003CD"/>
    <w:rsid w:val="004004A9"/>
    <w:rsid w:val="00401CC2"/>
    <w:rsid w:val="004020A3"/>
    <w:rsid w:val="00402948"/>
    <w:rsid w:val="00402DB9"/>
    <w:rsid w:val="004042AA"/>
    <w:rsid w:val="004047CA"/>
    <w:rsid w:val="004052C6"/>
    <w:rsid w:val="00411A02"/>
    <w:rsid w:val="004147C7"/>
    <w:rsid w:val="00414CD8"/>
    <w:rsid w:val="00415F73"/>
    <w:rsid w:val="0041644C"/>
    <w:rsid w:val="004171B9"/>
    <w:rsid w:val="00420DCA"/>
    <w:rsid w:val="004211E8"/>
    <w:rsid w:val="0042174F"/>
    <w:rsid w:val="004225EF"/>
    <w:rsid w:val="00422910"/>
    <w:rsid w:val="0042321A"/>
    <w:rsid w:val="00427052"/>
    <w:rsid w:val="00432404"/>
    <w:rsid w:val="00433CE0"/>
    <w:rsid w:val="004347E8"/>
    <w:rsid w:val="00434E46"/>
    <w:rsid w:val="0043734E"/>
    <w:rsid w:val="0043741F"/>
    <w:rsid w:val="00441C2A"/>
    <w:rsid w:val="0044206A"/>
    <w:rsid w:val="004425BA"/>
    <w:rsid w:val="00444CBD"/>
    <w:rsid w:val="00450284"/>
    <w:rsid w:val="004618AB"/>
    <w:rsid w:val="00463D29"/>
    <w:rsid w:val="00467DB2"/>
    <w:rsid w:val="00471141"/>
    <w:rsid w:val="004751FC"/>
    <w:rsid w:val="00484645"/>
    <w:rsid w:val="00487194"/>
    <w:rsid w:val="00487EE7"/>
    <w:rsid w:val="00491621"/>
    <w:rsid w:val="004970D7"/>
    <w:rsid w:val="004971AA"/>
    <w:rsid w:val="004A12EA"/>
    <w:rsid w:val="004A7B52"/>
    <w:rsid w:val="004B1C62"/>
    <w:rsid w:val="004B25AC"/>
    <w:rsid w:val="004B2E2A"/>
    <w:rsid w:val="004B40E7"/>
    <w:rsid w:val="004B7E5A"/>
    <w:rsid w:val="004C18B5"/>
    <w:rsid w:val="004C360B"/>
    <w:rsid w:val="004C488B"/>
    <w:rsid w:val="004D1E0C"/>
    <w:rsid w:val="004D22DA"/>
    <w:rsid w:val="004D5F2D"/>
    <w:rsid w:val="004E15A8"/>
    <w:rsid w:val="004E1DBB"/>
    <w:rsid w:val="004E3902"/>
    <w:rsid w:val="004E40ED"/>
    <w:rsid w:val="004E5D1F"/>
    <w:rsid w:val="004F0BD3"/>
    <w:rsid w:val="004F1DD6"/>
    <w:rsid w:val="004F2D75"/>
    <w:rsid w:val="004F5331"/>
    <w:rsid w:val="004F5432"/>
    <w:rsid w:val="00503A34"/>
    <w:rsid w:val="00503C29"/>
    <w:rsid w:val="00504867"/>
    <w:rsid w:val="00506FA2"/>
    <w:rsid w:val="00507994"/>
    <w:rsid w:val="00510FCD"/>
    <w:rsid w:val="00512E73"/>
    <w:rsid w:val="00513132"/>
    <w:rsid w:val="00513FE7"/>
    <w:rsid w:val="00515036"/>
    <w:rsid w:val="005156ED"/>
    <w:rsid w:val="00517885"/>
    <w:rsid w:val="00517A23"/>
    <w:rsid w:val="005202D2"/>
    <w:rsid w:val="00520E02"/>
    <w:rsid w:val="005213B8"/>
    <w:rsid w:val="00521A44"/>
    <w:rsid w:val="00524F72"/>
    <w:rsid w:val="00525E28"/>
    <w:rsid w:val="00525F46"/>
    <w:rsid w:val="00531B63"/>
    <w:rsid w:val="0053522F"/>
    <w:rsid w:val="00535683"/>
    <w:rsid w:val="005373FA"/>
    <w:rsid w:val="0054060B"/>
    <w:rsid w:val="00541722"/>
    <w:rsid w:val="005429EE"/>
    <w:rsid w:val="00543179"/>
    <w:rsid w:val="00543FD9"/>
    <w:rsid w:val="00547BF5"/>
    <w:rsid w:val="005510E2"/>
    <w:rsid w:val="005512DF"/>
    <w:rsid w:val="00551AB1"/>
    <w:rsid w:val="00551CAB"/>
    <w:rsid w:val="005545F3"/>
    <w:rsid w:val="00554ECD"/>
    <w:rsid w:val="005558EC"/>
    <w:rsid w:val="0055712A"/>
    <w:rsid w:val="00571468"/>
    <w:rsid w:val="005716B3"/>
    <w:rsid w:val="005758F6"/>
    <w:rsid w:val="00577B70"/>
    <w:rsid w:val="00577FB4"/>
    <w:rsid w:val="00583734"/>
    <w:rsid w:val="00584E52"/>
    <w:rsid w:val="0058769B"/>
    <w:rsid w:val="00590320"/>
    <w:rsid w:val="00596E49"/>
    <w:rsid w:val="005A3174"/>
    <w:rsid w:val="005A3BEF"/>
    <w:rsid w:val="005A7353"/>
    <w:rsid w:val="005B219A"/>
    <w:rsid w:val="005B2B93"/>
    <w:rsid w:val="005B441E"/>
    <w:rsid w:val="005B5598"/>
    <w:rsid w:val="005B7E80"/>
    <w:rsid w:val="005C080F"/>
    <w:rsid w:val="005C098D"/>
    <w:rsid w:val="005C159F"/>
    <w:rsid w:val="005C2F15"/>
    <w:rsid w:val="005C6738"/>
    <w:rsid w:val="005C7F9D"/>
    <w:rsid w:val="005D2827"/>
    <w:rsid w:val="005D335A"/>
    <w:rsid w:val="005D47DA"/>
    <w:rsid w:val="005D6750"/>
    <w:rsid w:val="005D6AD8"/>
    <w:rsid w:val="005E132F"/>
    <w:rsid w:val="005E53A5"/>
    <w:rsid w:val="005E6D6C"/>
    <w:rsid w:val="005F346D"/>
    <w:rsid w:val="005F4934"/>
    <w:rsid w:val="005F6740"/>
    <w:rsid w:val="006009CA"/>
    <w:rsid w:val="00605BD6"/>
    <w:rsid w:val="00607116"/>
    <w:rsid w:val="00614D17"/>
    <w:rsid w:val="00616AEE"/>
    <w:rsid w:val="00621066"/>
    <w:rsid w:val="006248FA"/>
    <w:rsid w:val="00630375"/>
    <w:rsid w:val="0063145D"/>
    <w:rsid w:val="00633477"/>
    <w:rsid w:val="006348EF"/>
    <w:rsid w:val="006359FE"/>
    <w:rsid w:val="00640FDB"/>
    <w:rsid w:val="00642E7C"/>
    <w:rsid w:val="006473C7"/>
    <w:rsid w:val="00647D09"/>
    <w:rsid w:val="00651A3C"/>
    <w:rsid w:val="00660122"/>
    <w:rsid w:val="00660279"/>
    <w:rsid w:val="00660DE4"/>
    <w:rsid w:val="00673E10"/>
    <w:rsid w:val="006777FE"/>
    <w:rsid w:val="0068293F"/>
    <w:rsid w:val="00684F12"/>
    <w:rsid w:val="00692F77"/>
    <w:rsid w:val="006A3908"/>
    <w:rsid w:val="006A74B4"/>
    <w:rsid w:val="006A7FDF"/>
    <w:rsid w:val="006B0253"/>
    <w:rsid w:val="006B10B0"/>
    <w:rsid w:val="006B1B43"/>
    <w:rsid w:val="006B36FF"/>
    <w:rsid w:val="006B78F4"/>
    <w:rsid w:val="006C0750"/>
    <w:rsid w:val="006C0CDB"/>
    <w:rsid w:val="006C3F7B"/>
    <w:rsid w:val="006C428F"/>
    <w:rsid w:val="006C7DF6"/>
    <w:rsid w:val="006D30CE"/>
    <w:rsid w:val="006D51E1"/>
    <w:rsid w:val="006D5239"/>
    <w:rsid w:val="006D5833"/>
    <w:rsid w:val="006D73DD"/>
    <w:rsid w:val="006E5E90"/>
    <w:rsid w:val="006E7723"/>
    <w:rsid w:val="006F0CE4"/>
    <w:rsid w:val="006F2241"/>
    <w:rsid w:val="006F5BEA"/>
    <w:rsid w:val="007037A5"/>
    <w:rsid w:val="007048AA"/>
    <w:rsid w:val="0070618E"/>
    <w:rsid w:val="007066EF"/>
    <w:rsid w:val="00713691"/>
    <w:rsid w:val="00713CA9"/>
    <w:rsid w:val="007150C5"/>
    <w:rsid w:val="0072205F"/>
    <w:rsid w:val="00722D15"/>
    <w:rsid w:val="007255EC"/>
    <w:rsid w:val="00727B7A"/>
    <w:rsid w:val="00731905"/>
    <w:rsid w:val="00731B8B"/>
    <w:rsid w:val="00733ECA"/>
    <w:rsid w:val="00734E5C"/>
    <w:rsid w:val="00735E12"/>
    <w:rsid w:val="007364B6"/>
    <w:rsid w:val="00737616"/>
    <w:rsid w:val="007408D3"/>
    <w:rsid w:val="00741407"/>
    <w:rsid w:val="007414E8"/>
    <w:rsid w:val="0074442A"/>
    <w:rsid w:val="00754F53"/>
    <w:rsid w:val="007570B3"/>
    <w:rsid w:val="00757B7C"/>
    <w:rsid w:val="00763FDA"/>
    <w:rsid w:val="00765003"/>
    <w:rsid w:val="007650D4"/>
    <w:rsid w:val="0076578D"/>
    <w:rsid w:val="00767876"/>
    <w:rsid w:val="007730BD"/>
    <w:rsid w:val="007832D7"/>
    <w:rsid w:val="00784864"/>
    <w:rsid w:val="0078656E"/>
    <w:rsid w:val="007907DD"/>
    <w:rsid w:val="00792952"/>
    <w:rsid w:val="00795046"/>
    <w:rsid w:val="00796ADE"/>
    <w:rsid w:val="007A05BB"/>
    <w:rsid w:val="007A06FA"/>
    <w:rsid w:val="007A45AC"/>
    <w:rsid w:val="007B1B72"/>
    <w:rsid w:val="007B2A81"/>
    <w:rsid w:val="007B7AF2"/>
    <w:rsid w:val="007B7FF8"/>
    <w:rsid w:val="007C2A50"/>
    <w:rsid w:val="007D3F56"/>
    <w:rsid w:val="007D6E85"/>
    <w:rsid w:val="007D6E9D"/>
    <w:rsid w:val="007E7973"/>
    <w:rsid w:val="007F194B"/>
    <w:rsid w:val="007F4364"/>
    <w:rsid w:val="007F527C"/>
    <w:rsid w:val="00801752"/>
    <w:rsid w:val="00802338"/>
    <w:rsid w:val="00803C89"/>
    <w:rsid w:val="00810673"/>
    <w:rsid w:val="008119C1"/>
    <w:rsid w:val="00817604"/>
    <w:rsid w:val="00817779"/>
    <w:rsid w:val="008212A4"/>
    <w:rsid w:val="00825F62"/>
    <w:rsid w:val="00830962"/>
    <w:rsid w:val="0083773C"/>
    <w:rsid w:val="00840CB1"/>
    <w:rsid w:val="008429AD"/>
    <w:rsid w:val="00843D9C"/>
    <w:rsid w:val="008444B0"/>
    <w:rsid w:val="0084499D"/>
    <w:rsid w:val="00845208"/>
    <w:rsid w:val="0084685A"/>
    <w:rsid w:val="008520BB"/>
    <w:rsid w:val="008550D5"/>
    <w:rsid w:val="00855D6D"/>
    <w:rsid w:val="008566D0"/>
    <w:rsid w:val="008609F7"/>
    <w:rsid w:val="00865F62"/>
    <w:rsid w:val="00866400"/>
    <w:rsid w:val="00874678"/>
    <w:rsid w:val="00875389"/>
    <w:rsid w:val="00876755"/>
    <w:rsid w:val="00877309"/>
    <w:rsid w:val="00882FA9"/>
    <w:rsid w:val="008836F1"/>
    <w:rsid w:val="00884A18"/>
    <w:rsid w:val="00885866"/>
    <w:rsid w:val="0089160B"/>
    <w:rsid w:val="008A0B8D"/>
    <w:rsid w:val="008A10BA"/>
    <w:rsid w:val="008A45B1"/>
    <w:rsid w:val="008A4C70"/>
    <w:rsid w:val="008A4E18"/>
    <w:rsid w:val="008A6E30"/>
    <w:rsid w:val="008A76BC"/>
    <w:rsid w:val="008B0A93"/>
    <w:rsid w:val="008B149B"/>
    <w:rsid w:val="008B25C0"/>
    <w:rsid w:val="008B4B98"/>
    <w:rsid w:val="008B5E74"/>
    <w:rsid w:val="008C196B"/>
    <w:rsid w:val="008C1A11"/>
    <w:rsid w:val="008C1FA8"/>
    <w:rsid w:val="008C26F9"/>
    <w:rsid w:val="008C4588"/>
    <w:rsid w:val="008C5575"/>
    <w:rsid w:val="008D006F"/>
    <w:rsid w:val="008D3C1D"/>
    <w:rsid w:val="008E2B93"/>
    <w:rsid w:val="008E3A40"/>
    <w:rsid w:val="008F3B22"/>
    <w:rsid w:val="008F6418"/>
    <w:rsid w:val="0090041B"/>
    <w:rsid w:val="009021FF"/>
    <w:rsid w:val="009026E3"/>
    <w:rsid w:val="00902DFF"/>
    <w:rsid w:val="0090349B"/>
    <w:rsid w:val="009038CF"/>
    <w:rsid w:val="00904664"/>
    <w:rsid w:val="0091016F"/>
    <w:rsid w:val="00910BAA"/>
    <w:rsid w:val="00915162"/>
    <w:rsid w:val="009155C5"/>
    <w:rsid w:val="00915BF2"/>
    <w:rsid w:val="00916BC0"/>
    <w:rsid w:val="00921FAA"/>
    <w:rsid w:val="00922C4F"/>
    <w:rsid w:val="00924A56"/>
    <w:rsid w:val="00925935"/>
    <w:rsid w:val="00927A4A"/>
    <w:rsid w:val="0093217E"/>
    <w:rsid w:val="009327D6"/>
    <w:rsid w:val="00937F5B"/>
    <w:rsid w:val="00942CBE"/>
    <w:rsid w:val="00943B9E"/>
    <w:rsid w:val="009446CC"/>
    <w:rsid w:val="009467EA"/>
    <w:rsid w:val="00947804"/>
    <w:rsid w:val="00950B5D"/>
    <w:rsid w:val="00952DFC"/>
    <w:rsid w:val="00956900"/>
    <w:rsid w:val="00963EBD"/>
    <w:rsid w:val="00964E89"/>
    <w:rsid w:val="00966374"/>
    <w:rsid w:val="009679B5"/>
    <w:rsid w:val="00971467"/>
    <w:rsid w:val="00971E6A"/>
    <w:rsid w:val="00972E79"/>
    <w:rsid w:val="0097309D"/>
    <w:rsid w:val="00974D42"/>
    <w:rsid w:val="009803E5"/>
    <w:rsid w:val="00980665"/>
    <w:rsid w:val="0098129A"/>
    <w:rsid w:val="00982C92"/>
    <w:rsid w:val="0098352A"/>
    <w:rsid w:val="00983B31"/>
    <w:rsid w:val="00986382"/>
    <w:rsid w:val="00986E23"/>
    <w:rsid w:val="00993DBA"/>
    <w:rsid w:val="009A0994"/>
    <w:rsid w:val="009A2A61"/>
    <w:rsid w:val="009B2E8F"/>
    <w:rsid w:val="009B4956"/>
    <w:rsid w:val="009B781E"/>
    <w:rsid w:val="009C231A"/>
    <w:rsid w:val="009C2939"/>
    <w:rsid w:val="009C7736"/>
    <w:rsid w:val="009D069A"/>
    <w:rsid w:val="009D0C00"/>
    <w:rsid w:val="009D1007"/>
    <w:rsid w:val="009D1A8B"/>
    <w:rsid w:val="009D63D5"/>
    <w:rsid w:val="009D6917"/>
    <w:rsid w:val="009F17C8"/>
    <w:rsid w:val="009F1B5E"/>
    <w:rsid w:val="009F1BFB"/>
    <w:rsid w:val="009F23D0"/>
    <w:rsid w:val="009F27D5"/>
    <w:rsid w:val="009F31AF"/>
    <w:rsid w:val="009F4A59"/>
    <w:rsid w:val="009F73D3"/>
    <w:rsid w:val="00A02410"/>
    <w:rsid w:val="00A0413A"/>
    <w:rsid w:val="00A04D69"/>
    <w:rsid w:val="00A108E1"/>
    <w:rsid w:val="00A241E6"/>
    <w:rsid w:val="00A24898"/>
    <w:rsid w:val="00A32493"/>
    <w:rsid w:val="00A34763"/>
    <w:rsid w:val="00A42167"/>
    <w:rsid w:val="00A454F7"/>
    <w:rsid w:val="00A563A4"/>
    <w:rsid w:val="00A565CE"/>
    <w:rsid w:val="00A5791E"/>
    <w:rsid w:val="00A6122C"/>
    <w:rsid w:val="00A646EE"/>
    <w:rsid w:val="00A66B80"/>
    <w:rsid w:val="00A672E8"/>
    <w:rsid w:val="00A67E0D"/>
    <w:rsid w:val="00A70C10"/>
    <w:rsid w:val="00A713B6"/>
    <w:rsid w:val="00A73F59"/>
    <w:rsid w:val="00A90802"/>
    <w:rsid w:val="00A90852"/>
    <w:rsid w:val="00A9093E"/>
    <w:rsid w:val="00A910DC"/>
    <w:rsid w:val="00A925A0"/>
    <w:rsid w:val="00A92F2C"/>
    <w:rsid w:val="00A9387F"/>
    <w:rsid w:val="00A9763C"/>
    <w:rsid w:val="00A97DA8"/>
    <w:rsid w:val="00AA1DDA"/>
    <w:rsid w:val="00AA44CC"/>
    <w:rsid w:val="00AA4A0E"/>
    <w:rsid w:val="00AA585D"/>
    <w:rsid w:val="00AA698A"/>
    <w:rsid w:val="00AB0348"/>
    <w:rsid w:val="00AB1172"/>
    <w:rsid w:val="00AB1633"/>
    <w:rsid w:val="00AB433A"/>
    <w:rsid w:val="00AB7EBB"/>
    <w:rsid w:val="00AC0C7D"/>
    <w:rsid w:val="00AC3398"/>
    <w:rsid w:val="00AC5388"/>
    <w:rsid w:val="00AD0291"/>
    <w:rsid w:val="00AE032D"/>
    <w:rsid w:val="00AE057A"/>
    <w:rsid w:val="00AE2FC5"/>
    <w:rsid w:val="00AE4A3C"/>
    <w:rsid w:val="00AF31D0"/>
    <w:rsid w:val="00AF494A"/>
    <w:rsid w:val="00AF554F"/>
    <w:rsid w:val="00AF5675"/>
    <w:rsid w:val="00AF5C5B"/>
    <w:rsid w:val="00AF61CD"/>
    <w:rsid w:val="00B06E2A"/>
    <w:rsid w:val="00B07309"/>
    <w:rsid w:val="00B11407"/>
    <w:rsid w:val="00B1398B"/>
    <w:rsid w:val="00B141C8"/>
    <w:rsid w:val="00B15B89"/>
    <w:rsid w:val="00B16FE7"/>
    <w:rsid w:val="00B23356"/>
    <w:rsid w:val="00B24FC8"/>
    <w:rsid w:val="00B252BC"/>
    <w:rsid w:val="00B31168"/>
    <w:rsid w:val="00B32427"/>
    <w:rsid w:val="00B33669"/>
    <w:rsid w:val="00B35351"/>
    <w:rsid w:val="00B35D70"/>
    <w:rsid w:val="00B364F4"/>
    <w:rsid w:val="00B37463"/>
    <w:rsid w:val="00B41D5B"/>
    <w:rsid w:val="00B42766"/>
    <w:rsid w:val="00B42866"/>
    <w:rsid w:val="00B42A5C"/>
    <w:rsid w:val="00B4332C"/>
    <w:rsid w:val="00B442E6"/>
    <w:rsid w:val="00B45483"/>
    <w:rsid w:val="00B46E2C"/>
    <w:rsid w:val="00B502CD"/>
    <w:rsid w:val="00B51BFD"/>
    <w:rsid w:val="00B51EC9"/>
    <w:rsid w:val="00B528E8"/>
    <w:rsid w:val="00B60A5C"/>
    <w:rsid w:val="00B61C98"/>
    <w:rsid w:val="00B62D6A"/>
    <w:rsid w:val="00B632A4"/>
    <w:rsid w:val="00B663EE"/>
    <w:rsid w:val="00B67180"/>
    <w:rsid w:val="00B71489"/>
    <w:rsid w:val="00B71A9A"/>
    <w:rsid w:val="00B72093"/>
    <w:rsid w:val="00B73DB4"/>
    <w:rsid w:val="00B750A9"/>
    <w:rsid w:val="00B85D2B"/>
    <w:rsid w:val="00B9206D"/>
    <w:rsid w:val="00B940F2"/>
    <w:rsid w:val="00BA5C8E"/>
    <w:rsid w:val="00BB1B85"/>
    <w:rsid w:val="00BB25B0"/>
    <w:rsid w:val="00BB433A"/>
    <w:rsid w:val="00BB7BEB"/>
    <w:rsid w:val="00BC037A"/>
    <w:rsid w:val="00BC38A9"/>
    <w:rsid w:val="00BC7DB2"/>
    <w:rsid w:val="00BD1639"/>
    <w:rsid w:val="00BD1939"/>
    <w:rsid w:val="00BD4B4B"/>
    <w:rsid w:val="00BE0B58"/>
    <w:rsid w:val="00BE1EE8"/>
    <w:rsid w:val="00BE4389"/>
    <w:rsid w:val="00BE4570"/>
    <w:rsid w:val="00BE4E70"/>
    <w:rsid w:val="00BE54FB"/>
    <w:rsid w:val="00BF34B4"/>
    <w:rsid w:val="00BF6089"/>
    <w:rsid w:val="00BF66B1"/>
    <w:rsid w:val="00C00AFA"/>
    <w:rsid w:val="00C0491F"/>
    <w:rsid w:val="00C106F7"/>
    <w:rsid w:val="00C17E07"/>
    <w:rsid w:val="00C2184A"/>
    <w:rsid w:val="00C23B40"/>
    <w:rsid w:val="00C27207"/>
    <w:rsid w:val="00C31959"/>
    <w:rsid w:val="00C36448"/>
    <w:rsid w:val="00C40595"/>
    <w:rsid w:val="00C40FA3"/>
    <w:rsid w:val="00C412D8"/>
    <w:rsid w:val="00C47E2D"/>
    <w:rsid w:val="00C50AE6"/>
    <w:rsid w:val="00C50E7E"/>
    <w:rsid w:val="00C50EB3"/>
    <w:rsid w:val="00C527E3"/>
    <w:rsid w:val="00C54B4E"/>
    <w:rsid w:val="00C5612B"/>
    <w:rsid w:val="00C634D6"/>
    <w:rsid w:val="00C7039B"/>
    <w:rsid w:val="00C710E3"/>
    <w:rsid w:val="00C71966"/>
    <w:rsid w:val="00C74840"/>
    <w:rsid w:val="00C74A73"/>
    <w:rsid w:val="00C75944"/>
    <w:rsid w:val="00C81D7E"/>
    <w:rsid w:val="00C829F6"/>
    <w:rsid w:val="00C85A2C"/>
    <w:rsid w:val="00C86E05"/>
    <w:rsid w:val="00C86EC5"/>
    <w:rsid w:val="00C87E40"/>
    <w:rsid w:val="00C90807"/>
    <w:rsid w:val="00C90EF3"/>
    <w:rsid w:val="00C92CF9"/>
    <w:rsid w:val="00C93D13"/>
    <w:rsid w:val="00C9445D"/>
    <w:rsid w:val="00CA01AE"/>
    <w:rsid w:val="00CA12DD"/>
    <w:rsid w:val="00CA1D8E"/>
    <w:rsid w:val="00CA4101"/>
    <w:rsid w:val="00CA4A20"/>
    <w:rsid w:val="00CA4CBB"/>
    <w:rsid w:val="00CA61AE"/>
    <w:rsid w:val="00CB25B3"/>
    <w:rsid w:val="00CB45C2"/>
    <w:rsid w:val="00CB5BF9"/>
    <w:rsid w:val="00CC014B"/>
    <w:rsid w:val="00CC3E50"/>
    <w:rsid w:val="00CC72BE"/>
    <w:rsid w:val="00CC751E"/>
    <w:rsid w:val="00CC793D"/>
    <w:rsid w:val="00CD3CFB"/>
    <w:rsid w:val="00CE680C"/>
    <w:rsid w:val="00CE705B"/>
    <w:rsid w:val="00CE76DC"/>
    <w:rsid w:val="00CF4F86"/>
    <w:rsid w:val="00CF68D6"/>
    <w:rsid w:val="00D03943"/>
    <w:rsid w:val="00D04307"/>
    <w:rsid w:val="00D05C59"/>
    <w:rsid w:val="00D06570"/>
    <w:rsid w:val="00D102DC"/>
    <w:rsid w:val="00D14E8F"/>
    <w:rsid w:val="00D152D6"/>
    <w:rsid w:val="00D162F5"/>
    <w:rsid w:val="00D22374"/>
    <w:rsid w:val="00D240D7"/>
    <w:rsid w:val="00D264E3"/>
    <w:rsid w:val="00D4162D"/>
    <w:rsid w:val="00D44C96"/>
    <w:rsid w:val="00D50270"/>
    <w:rsid w:val="00D503A8"/>
    <w:rsid w:val="00D509F8"/>
    <w:rsid w:val="00D51F85"/>
    <w:rsid w:val="00D52472"/>
    <w:rsid w:val="00D52962"/>
    <w:rsid w:val="00D52A0E"/>
    <w:rsid w:val="00D531DD"/>
    <w:rsid w:val="00D54526"/>
    <w:rsid w:val="00D54CDF"/>
    <w:rsid w:val="00D57DA8"/>
    <w:rsid w:val="00D610B3"/>
    <w:rsid w:val="00D65A49"/>
    <w:rsid w:val="00D673B2"/>
    <w:rsid w:val="00D70165"/>
    <w:rsid w:val="00D812FE"/>
    <w:rsid w:val="00D81AEF"/>
    <w:rsid w:val="00D8288B"/>
    <w:rsid w:val="00D8659C"/>
    <w:rsid w:val="00D867D5"/>
    <w:rsid w:val="00D93D2F"/>
    <w:rsid w:val="00D95696"/>
    <w:rsid w:val="00D9608C"/>
    <w:rsid w:val="00D966E3"/>
    <w:rsid w:val="00DA19DA"/>
    <w:rsid w:val="00DA32E0"/>
    <w:rsid w:val="00DA3CC7"/>
    <w:rsid w:val="00DA41D2"/>
    <w:rsid w:val="00DA4D57"/>
    <w:rsid w:val="00DA7F02"/>
    <w:rsid w:val="00DB06D6"/>
    <w:rsid w:val="00DB0883"/>
    <w:rsid w:val="00DB29A6"/>
    <w:rsid w:val="00DB5FF4"/>
    <w:rsid w:val="00DB6EBB"/>
    <w:rsid w:val="00DB79E2"/>
    <w:rsid w:val="00DC0ABB"/>
    <w:rsid w:val="00DC0EEC"/>
    <w:rsid w:val="00DC1E1A"/>
    <w:rsid w:val="00DC3177"/>
    <w:rsid w:val="00DC52CC"/>
    <w:rsid w:val="00DC702C"/>
    <w:rsid w:val="00DC7F72"/>
    <w:rsid w:val="00DD0800"/>
    <w:rsid w:val="00DD0C0D"/>
    <w:rsid w:val="00DD2529"/>
    <w:rsid w:val="00DD526F"/>
    <w:rsid w:val="00DE43DA"/>
    <w:rsid w:val="00DE4B3A"/>
    <w:rsid w:val="00DE6880"/>
    <w:rsid w:val="00DF03F8"/>
    <w:rsid w:val="00DF1FF3"/>
    <w:rsid w:val="00DF5643"/>
    <w:rsid w:val="00DF5EC3"/>
    <w:rsid w:val="00DF7FA3"/>
    <w:rsid w:val="00E00EB2"/>
    <w:rsid w:val="00E01823"/>
    <w:rsid w:val="00E04173"/>
    <w:rsid w:val="00E04593"/>
    <w:rsid w:val="00E07885"/>
    <w:rsid w:val="00E112DC"/>
    <w:rsid w:val="00E1502D"/>
    <w:rsid w:val="00E16291"/>
    <w:rsid w:val="00E164AB"/>
    <w:rsid w:val="00E16844"/>
    <w:rsid w:val="00E16B0D"/>
    <w:rsid w:val="00E2014F"/>
    <w:rsid w:val="00E23F01"/>
    <w:rsid w:val="00E255FB"/>
    <w:rsid w:val="00E2667E"/>
    <w:rsid w:val="00E27E8C"/>
    <w:rsid w:val="00E3046B"/>
    <w:rsid w:val="00E308B1"/>
    <w:rsid w:val="00E320A9"/>
    <w:rsid w:val="00E32E1D"/>
    <w:rsid w:val="00E33159"/>
    <w:rsid w:val="00E3338A"/>
    <w:rsid w:val="00E4186E"/>
    <w:rsid w:val="00E43408"/>
    <w:rsid w:val="00E4664E"/>
    <w:rsid w:val="00E51B54"/>
    <w:rsid w:val="00E53154"/>
    <w:rsid w:val="00E53C0F"/>
    <w:rsid w:val="00E55C74"/>
    <w:rsid w:val="00E60B72"/>
    <w:rsid w:val="00E60ED7"/>
    <w:rsid w:val="00E6111B"/>
    <w:rsid w:val="00E61895"/>
    <w:rsid w:val="00E61BF2"/>
    <w:rsid w:val="00E646E3"/>
    <w:rsid w:val="00E700E1"/>
    <w:rsid w:val="00E709FC"/>
    <w:rsid w:val="00E711CF"/>
    <w:rsid w:val="00E7157B"/>
    <w:rsid w:val="00E7197B"/>
    <w:rsid w:val="00E72CC9"/>
    <w:rsid w:val="00E75BA3"/>
    <w:rsid w:val="00E81BB2"/>
    <w:rsid w:val="00E82558"/>
    <w:rsid w:val="00E83315"/>
    <w:rsid w:val="00E834DB"/>
    <w:rsid w:val="00E86CB4"/>
    <w:rsid w:val="00E94886"/>
    <w:rsid w:val="00E95206"/>
    <w:rsid w:val="00EA6F03"/>
    <w:rsid w:val="00EB006C"/>
    <w:rsid w:val="00EB0BC5"/>
    <w:rsid w:val="00EB37B9"/>
    <w:rsid w:val="00EB3FE0"/>
    <w:rsid w:val="00EB428F"/>
    <w:rsid w:val="00EB5691"/>
    <w:rsid w:val="00EB7978"/>
    <w:rsid w:val="00EC622E"/>
    <w:rsid w:val="00EC6D36"/>
    <w:rsid w:val="00EC7815"/>
    <w:rsid w:val="00ED3EDC"/>
    <w:rsid w:val="00ED593F"/>
    <w:rsid w:val="00ED60A3"/>
    <w:rsid w:val="00ED6307"/>
    <w:rsid w:val="00EE51F0"/>
    <w:rsid w:val="00EF1745"/>
    <w:rsid w:val="00EF2929"/>
    <w:rsid w:val="00EF7208"/>
    <w:rsid w:val="00F014F6"/>
    <w:rsid w:val="00F01A20"/>
    <w:rsid w:val="00F05D13"/>
    <w:rsid w:val="00F0682D"/>
    <w:rsid w:val="00F1201D"/>
    <w:rsid w:val="00F22EF1"/>
    <w:rsid w:val="00F236C1"/>
    <w:rsid w:val="00F26F36"/>
    <w:rsid w:val="00F2756F"/>
    <w:rsid w:val="00F32844"/>
    <w:rsid w:val="00F32A96"/>
    <w:rsid w:val="00F344BE"/>
    <w:rsid w:val="00F37195"/>
    <w:rsid w:val="00F4174C"/>
    <w:rsid w:val="00F42BD3"/>
    <w:rsid w:val="00F44824"/>
    <w:rsid w:val="00F45F45"/>
    <w:rsid w:val="00F52BA8"/>
    <w:rsid w:val="00F53AF6"/>
    <w:rsid w:val="00F54045"/>
    <w:rsid w:val="00F54FB3"/>
    <w:rsid w:val="00F60C7B"/>
    <w:rsid w:val="00F64A0B"/>
    <w:rsid w:val="00F64DF7"/>
    <w:rsid w:val="00F66B36"/>
    <w:rsid w:val="00F67E93"/>
    <w:rsid w:val="00F67FB3"/>
    <w:rsid w:val="00F70260"/>
    <w:rsid w:val="00F72579"/>
    <w:rsid w:val="00F73264"/>
    <w:rsid w:val="00F75605"/>
    <w:rsid w:val="00F76066"/>
    <w:rsid w:val="00F824D7"/>
    <w:rsid w:val="00F830AE"/>
    <w:rsid w:val="00F86FDF"/>
    <w:rsid w:val="00F91514"/>
    <w:rsid w:val="00F92EC6"/>
    <w:rsid w:val="00F933BA"/>
    <w:rsid w:val="00F937E6"/>
    <w:rsid w:val="00FA21F6"/>
    <w:rsid w:val="00FA2471"/>
    <w:rsid w:val="00FA39CB"/>
    <w:rsid w:val="00FA4920"/>
    <w:rsid w:val="00FA5EB5"/>
    <w:rsid w:val="00FB2F7D"/>
    <w:rsid w:val="00FB6577"/>
    <w:rsid w:val="00FB7888"/>
    <w:rsid w:val="00FB7CB1"/>
    <w:rsid w:val="00FC37D3"/>
    <w:rsid w:val="00FD1765"/>
    <w:rsid w:val="00FD2A39"/>
    <w:rsid w:val="00FD4F91"/>
    <w:rsid w:val="00FD5479"/>
    <w:rsid w:val="00FD652F"/>
    <w:rsid w:val="00FD6D0C"/>
    <w:rsid w:val="00FD7213"/>
    <w:rsid w:val="00FE2819"/>
    <w:rsid w:val="00FE31AF"/>
    <w:rsid w:val="00FE65B8"/>
    <w:rsid w:val="00FE6B41"/>
    <w:rsid w:val="00FF521E"/>
    <w:rsid w:val="00FF6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hAnsi="Cambria" w:cs="Mangal"/>
      <w:b/>
      <w:bCs/>
      <w:kern w:val="32"/>
      <w:sz w:val="32"/>
      <w:szCs w:val="32"/>
      <w:lang w:bidi="hi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Mangal"/>
      <w:b/>
      <w:bCs/>
      <w:i/>
      <w:iCs/>
      <w:sz w:val="28"/>
      <w:szCs w:val="28"/>
      <w:lang w:bidi="hi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Mangal"/>
      <w:b/>
      <w:bCs/>
      <w:sz w:val="26"/>
      <w:szCs w:val="26"/>
      <w:lang w:bidi="hi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Mangal"/>
      <w:b/>
      <w:bCs/>
      <w:sz w:val="28"/>
      <w:szCs w:val="28"/>
      <w:lang w:bidi="hi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 w:cs="Mangal"/>
      <w:b/>
      <w:bCs/>
      <w:i/>
      <w:iCs/>
      <w:sz w:val="26"/>
      <w:szCs w:val="26"/>
      <w:lang w:bidi="hi-IN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rFonts w:cs="Mangal"/>
      <w:b/>
      <w:bCs/>
      <w:sz w:val="22"/>
      <w:szCs w:val="22"/>
      <w:lang w:bidi="hi-I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 w:cs="Mangal"/>
      <w:sz w:val="24"/>
      <w:szCs w:val="24"/>
      <w:lang w:bidi="hi-I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 w:cs="Mangal"/>
      <w:i/>
      <w:iCs/>
      <w:sz w:val="24"/>
      <w:szCs w:val="24"/>
      <w:lang w:bidi="hi-I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 w:cs="Mangal"/>
      <w:sz w:val="22"/>
      <w:szCs w:val="22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hAnsi="Cambria" w:cs="Mangal"/>
      <w:b/>
      <w:bCs/>
      <w:kern w:val="32"/>
      <w:sz w:val="32"/>
      <w:szCs w:val="32"/>
      <w:lang w:val="en-US" w:eastAsia="en-US" w:bidi="hi-IN"/>
    </w:rPr>
  </w:style>
  <w:style w:type="character" w:customStyle="1" w:styleId="Heading2Char">
    <w:name w:val="Heading 2 Char"/>
    <w:link w:val="Heading2"/>
    <w:uiPriority w:val="9"/>
    <w:rsid w:val="001B3490"/>
    <w:rPr>
      <w:rFonts w:ascii="Cambria" w:hAnsi="Cambria" w:cs="Mangal"/>
      <w:b/>
      <w:bCs/>
      <w:i/>
      <w:iCs/>
      <w:sz w:val="28"/>
      <w:szCs w:val="28"/>
      <w:lang w:val="en-US" w:eastAsia="en-US" w:bidi="hi-IN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hAnsi="Cambria" w:cs="Mangal"/>
      <w:b/>
      <w:bCs/>
      <w:sz w:val="26"/>
      <w:szCs w:val="26"/>
      <w:lang w:val="en-US" w:eastAsia="en-US" w:bidi="hi-IN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hAnsi="Calibri" w:cs="Mangal"/>
      <w:b/>
      <w:bCs/>
      <w:sz w:val="28"/>
      <w:szCs w:val="28"/>
      <w:lang w:val="en-US" w:eastAsia="en-US" w:bidi="hi-IN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hAnsi="Calibri" w:cs="Mangal"/>
      <w:b/>
      <w:bCs/>
      <w:i/>
      <w:iCs/>
      <w:sz w:val="26"/>
      <w:szCs w:val="26"/>
      <w:lang w:val="en-US" w:eastAsia="en-US" w:bidi="hi-IN"/>
    </w:rPr>
  </w:style>
  <w:style w:type="character" w:customStyle="1" w:styleId="Heading6Char">
    <w:name w:val="Heading 6 Char"/>
    <w:link w:val="Heading6"/>
    <w:rsid w:val="001B3490"/>
    <w:rPr>
      <w:rFonts w:cs="Mangal"/>
      <w:b/>
      <w:bCs/>
      <w:sz w:val="22"/>
      <w:szCs w:val="22"/>
      <w:lang w:val="en-US" w:eastAsia="en-US" w:bidi="hi-IN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hAnsi="Calibri" w:cs="Mangal"/>
      <w:sz w:val="24"/>
      <w:szCs w:val="24"/>
      <w:lang w:val="en-US" w:eastAsia="en-US" w:bidi="hi-IN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hAnsi="Calibri" w:cs="Mangal"/>
      <w:i/>
      <w:iCs/>
      <w:sz w:val="24"/>
      <w:szCs w:val="24"/>
      <w:lang w:val="en-US" w:eastAsia="en-US" w:bidi="hi-IN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hAnsi="Cambria" w:cs="Mangal"/>
      <w:sz w:val="22"/>
      <w:szCs w:val="22"/>
      <w:lang w:val="en-US" w:eastAsia="en-US" w:bidi="hi-IN"/>
    </w:rPr>
  </w:style>
  <w:style w:type="character" w:styleId="Hyperlink">
    <w:name w:val="Hyperlink"/>
    <w:uiPriority w:val="99"/>
    <w:unhideWhenUsed/>
    <w:rsid w:val="009C231A"/>
    <w:rPr>
      <w:color w:val="0000FF"/>
      <w:u w:val="single"/>
    </w:rPr>
  </w:style>
  <w:style w:type="paragraph" w:styleId="ListParagraph">
    <w:name w:val="List Paragraph"/>
    <w:aliases w:val="Resume Title"/>
    <w:basedOn w:val="Normal"/>
    <w:link w:val="ListParagraphChar"/>
    <w:uiPriority w:val="34"/>
    <w:qFormat/>
    <w:rsid w:val="00F67E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85A"/>
    <w:rPr>
      <w:rFonts w:ascii="Segoe UI" w:hAnsi="Segoe UI" w:cs="Mangal"/>
      <w:sz w:val="18"/>
      <w:szCs w:val="18"/>
      <w:lang w:bidi="hi-IN"/>
    </w:rPr>
  </w:style>
  <w:style w:type="character" w:customStyle="1" w:styleId="BalloonTextChar">
    <w:name w:val="Balloon Text Char"/>
    <w:link w:val="BalloonText"/>
    <w:uiPriority w:val="99"/>
    <w:semiHidden/>
    <w:rsid w:val="0084685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55D6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NoSpacing">
    <w:name w:val="No Spacing"/>
    <w:link w:val="NoSpacingChar"/>
    <w:uiPriority w:val="1"/>
    <w:qFormat/>
    <w:rsid w:val="00B502CD"/>
    <w:rPr>
      <w:rFonts w:eastAsia="Arial"/>
      <w:lang w:val="en-US" w:eastAsia="en-US"/>
    </w:rPr>
  </w:style>
  <w:style w:type="paragraph" w:customStyle="1" w:styleId="PHbodytext">
    <w:name w:val="PH_body text"/>
    <w:basedOn w:val="Normal"/>
    <w:link w:val="PHbodytextChar"/>
    <w:qFormat/>
    <w:rsid w:val="00310A1E"/>
    <w:pPr>
      <w:jc w:val="both"/>
    </w:pPr>
    <w:rPr>
      <w:rFonts w:ascii="Calibri" w:eastAsia="Calibri" w:hAnsi="Calibri" w:cs="Mangal"/>
      <w:szCs w:val="22"/>
      <w:lang w:val="en-IN" w:bidi="hi-IN"/>
    </w:rPr>
  </w:style>
  <w:style w:type="paragraph" w:customStyle="1" w:styleId="PHbodytextbold">
    <w:name w:val="PH_body text bold"/>
    <w:basedOn w:val="PHbodytext"/>
    <w:link w:val="PHbodytextboldChar"/>
    <w:rsid w:val="00310A1E"/>
    <w:rPr>
      <w:b/>
    </w:rPr>
  </w:style>
  <w:style w:type="table" w:customStyle="1" w:styleId="TableGridLight1">
    <w:name w:val="Table Grid Light1"/>
    <w:aliases w:val="PH_01-Table"/>
    <w:basedOn w:val="TableNormal"/>
    <w:uiPriority w:val="40"/>
    <w:rsid w:val="00310A1E"/>
    <w:rPr>
      <w:rFonts w:ascii="Calibri" w:eastAsia="Calibri" w:hAnsi="Calibri" w:cs="Mangal"/>
      <w:sz w:val="22"/>
      <w:szCs w:val="22"/>
    </w:rPr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F2F2F2"/>
      </w:tcPr>
    </w:tblStylePr>
  </w:style>
  <w:style w:type="character" w:customStyle="1" w:styleId="PHbodytextChar">
    <w:name w:val="PH_body text Char"/>
    <w:link w:val="PHbodytext"/>
    <w:rsid w:val="00310A1E"/>
    <w:rPr>
      <w:rFonts w:ascii="Calibri" w:eastAsia="Calibri" w:hAnsi="Calibri" w:cs="Mangal"/>
      <w:szCs w:val="22"/>
      <w:lang w:val="en-IN"/>
    </w:rPr>
  </w:style>
  <w:style w:type="character" w:customStyle="1" w:styleId="PHbodytextboldChar">
    <w:name w:val="PH_body text bold Char"/>
    <w:link w:val="PHbodytextbold"/>
    <w:rsid w:val="00310A1E"/>
    <w:rPr>
      <w:rFonts w:ascii="Calibri" w:eastAsia="Calibri" w:hAnsi="Calibri" w:cs="Mangal"/>
      <w:b/>
      <w:szCs w:val="22"/>
      <w:lang w:val="en-IN"/>
    </w:rPr>
  </w:style>
  <w:style w:type="character" w:customStyle="1" w:styleId="A8">
    <w:name w:val="A8"/>
    <w:rsid w:val="00310A1E"/>
    <w:rPr>
      <w:rFonts w:hint="default"/>
      <w:color w:val="221E1F"/>
      <w:sz w:val="30"/>
    </w:rPr>
  </w:style>
  <w:style w:type="character" w:customStyle="1" w:styleId="ListParagraphChar">
    <w:name w:val="List Paragraph Char"/>
    <w:aliases w:val="Resume Title Char"/>
    <w:link w:val="ListParagraph"/>
    <w:uiPriority w:val="34"/>
    <w:rsid w:val="00191CE3"/>
  </w:style>
  <w:style w:type="paragraph" w:styleId="Header">
    <w:name w:val="header"/>
    <w:basedOn w:val="Normal"/>
    <w:link w:val="HeaderChar"/>
    <w:uiPriority w:val="99"/>
    <w:unhideWhenUsed/>
    <w:rsid w:val="00E266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67E"/>
  </w:style>
  <w:style w:type="paragraph" w:styleId="Footer">
    <w:name w:val="footer"/>
    <w:basedOn w:val="Normal"/>
    <w:link w:val="FooterChar"/>
    <w:uiPriority w:val="99"/>
    <w:unhideWhenUsed/>
    <w:rsid w:val="00E266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67E"/>
  </w:style>
  <w:style w:type="character" w:customStyle="1" w:styleId="NoSpacingChar">
    <w:name w:val="No Spacing Char"/>
    <w:basedOn w:val="DefaultParagraphFont"/>
    <w:link w:val="NoSpacing"/>
    <w:uiPriority w:val="1"/>
    <w:rsid w:val="00B502CD"/>
    <w:rPr>
      <w:rFonts w:eastAsia="Arial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unhideWhenUsed/>
    <w:rsid w:val="002A3D86"/>
    <w:pPr>
      <w:spacing w:after="120" w:line="276" w:lineRule="auto"/>
    </w:pPr>
    <w:rPr>
      <w:rFonts w:ascii="Calibri" w:hAnsi="Calibri" w:cs="Mang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2A3D86"/>
    <w:rPr>
      <w:rFonts w:ascii="Calibri" w:hAnsi="Calibri" w:cs="Mangal"/>
      <w:sz w:val="22"/>
      <w:szCs w:val="22"/>
      <w:lang w:bidi="ar-SA"/>
    </w:rPr>
  </w:style>
  <w:style w:type="character" w:customStyle="1" w:styleId="fn">
    <w:name w:val="fn"/>
    <w:basedOn w:val="DefaultParagraphFont"/>
    <w:rsid w:val="00971E6A"/>
  </w:style>
  <w:style w:type="character" w:customStyle="1" w:styleId="adr">
    <w:name w:val="adr"/>
    <w:basedOn w:val="DefaultParagraphFont"/>
    <w:rsid w:val="00971E6A"/>
  </w:style>
  <w:style w:type="character" w:customStyle="1" w:styleId="street-address">
    <w:name w:val="street-address"/>
    <w:basedOn w:val="DefaultParagraphFont"/>
    <w:rsid w:val="00971E6A"/>
  </w:style>
  <w:style w:type="character" w:customStyle="1" w:styleId="locality">
    <w:name w:val="locality"/>
    <w:basedOn w:val="DefaultParagraphFont"/>
    <w:rsid w:val="00971E6A"/>
  </w:style>
  <w:style w:type="character" w:customStyle="1" w:styleId="region">
    <w:name w:val="region"/>
    <w:basedOn w:val="DefaultParagraphFont"/>
    <w:rsid w:val="00971E6A"/>
  </w:style>
  <w:style w:type="character" w:customStyle="1" w:styleId="country-name">
    <w:name w:val="country-name"/>
    <w:basedOn w:val="DefaultParagraphFont"/>
    <w:rsid w:val="00971E6A"/>
  </w:style>
  <w:style w:type="character" w:customStyle="1" w:styleId="postal-code">
    <w:name w:val="postal-code"/>
    <w:basedOn w:val="DefaultParagraphFont"/>
    <w:rsid w:val="00971E6A"/>
  </w:style>
  <w:style w:type="paragraph" w:styleId="NormalWeb">
    <w:name w:val="Normal (Web)"/>
    <w:basedOn w:val="Normal"/>
    <w:uiPriority w:val="99"/>
    <w:semiHidden/>
    <w:unhideWhenUsed/>
    <w:rsid w:val="00DC0ABB"/>
    <w:pPr>
      <w:spacing w:before="100" w:beforeAutospacing="1" w:after="100" w:afterAutospacing="1"/>
    </w:pPr>
    <w:rPr>
      <w:sz w:val="24"/>
      <w:szCs w:val="24"/>
      <w:lang w:bidi="hi-IN"/>
    </w:rPr>
  </w:style>
  <w:style w:type="table" w:styleId="TableGrid">
    <w:name w:val="Table Grid"/>
    <w:basedOn w:val="TableNormal"/>
    <w:uiPriority w:val="59"/>
    <w:rsid w:val="00F92EC6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Style1A">
    <w:name w:val="Table Style 1 A"/>
    <w:rsid w:val="00C7196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b/>
      <w:bCs/>
      <w:color w:val="000000"/>
      <w:u w:color="000000"/>
      <w:bdr w:val="nil"/>
      <w:lang w:val="en-US" w:eastAsia="en-US" w:bidi="bn-IN"/>
    </w:rPr>
  </w:style>
  <w:style w:type="paragraph" w:customStyle="1" w:styleId="Body">
    <w:name w:val="Body"/>
    <w:rsid w:val="00E9488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n-US" w:bidi="b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4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CCCT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1E609-17F7-4006-801F-2C1F88BE0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CCCTM.dotx</Template>
  <TotalTime>812</TotalTime>
  <Pages>20</Pages>
  <Words>3931</Words>
  <Characters>22409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26288</CharactersWithSpaces>
  <SharedDoc>false</SharedDoc>
  <HLinks>
    <vt:vector size="6" baseType="variant">
      <vt:variant>
        <vt:i4>7536740</vt:i4>
      </vt:variant>
      <vt:variant>
        <vt:i4>3</vt:i4>
      </vt:variant>
      <vt:variant>
        <vt:i4>0</vt:i4>
      </vt:variant>
      <vt:variant>
        <vt:i4>5</vt:i4>
      </vt:variant>
      <vt:variant>
        <vt:lpwstr>http://cgsc.in/Humanresource_skill_requirement.pdf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279</cp:revision>
  <cp:lastPrinted>2016-07-30T09:25:00Z</cp:lastPrinted>
  <dcterms:created xsi:type="dcterms:W3CDTF">2016-08-01T12:24:00Z</dcterms:created>
  <dcterms:modified xsi:type="dcterms:W3CDTF">2016-09-30T02:35:00Z</dcterms:modified>
</cp:coreProperties>
</file>