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6" w:type="dxa"/>
        <w:tblInd w:w="108" w:type="dxa"/>
        <w:tblLook w:val="04A0" w:firstRow="1" w:lastRow="0" w:firstColumn="1" w:lastColumn="0" w:noHBand="0" w:noVBand="1"/>
      </w:tblPr>
      <w:tblGrid>
        <w:gridCol w:w="2780"/>
        <w:gridCol w:w="514"/>
        <w:gridCol w:w="6292"/>
      </w:tblGrid>
      <w:tr w:rsidR="00AD3FAF" w:rsidRPr="00AD3FAF" w:rsidTr="00493BE4">
        <w:trPr>
          <w:trHeight w:val="330"/>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 xml:space="preserve">Course </w:t>
            </w:r>
          </w:p>
        </w:tc>
        <w:tc>
          <w:tcPr>
            <w:tcW w:w="514" w:type="dxa"/>
            <w:shd w:val="clear" w:color="auto" w:fill="auto"/>
            <w:noWrap/>
            <w:vAlign w:val="bottom"/>
            <w:hideMark/>
          </w:tcPr>
          <w:p w:rsidR="00AD3FAF" w:rsidRPr="00AD3FAF" w:rsidRDefault="00AD3FAF" w:rsidP="00493BE4">
            <w:pPr>
              <w:spacing w:after="0" w:line="240" w:lineRule="auto"/>
              <w:ind w:right="-110"/>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 xml:space="preserve">: </w:t>
            </w:r>
          </w:p>
        </w:tc>
        <w:tc>
          <w:tcPr>
            <w:tcW w:w="6292" w:type="dxa"/>
            <w:shd w:val="clear" w:color="auto" w:fill="auto"/>
            <w:noWrap/>
            <w:vAlign w:val="bottom"/>
            <w:hideMark/>
          </w:tcPr>
          <w:p w:rsidR="00AD3FAF" w:rsidRPr="004B381A" w:rsidRDefault="004B381A" w:rsidP="00AD3FAF">
            <w:pPr>
              <w:spacing w:after="0" w:line="240" w:lineRule="auto"/>
              <w:rPr>
                <w:rFonts w:ascii="Cambria" w:eastAsia="Times New Roman" w:hAnsi="Cambria" w:cs="Calibri"/>
                <w:b/>
                <w:bCs/>
                <w:color w:val="000000"/>
                <w:sz w:val="23"/>
                <w:szCs w:val="23"/>
                <w:lang w:eastAsia="en-IN" w:bidi="hi-IN"/>
              </w:rPr>
            </w:pPr>
            <w:r w:rsidRPr="004B381A">
              <w:rPr>
                <w:rFonts w:ascii="Cambria" w:eastAsia="Times New Roman" w:hAnsi="Cambria" w:cs="Calibri"/>
                <w:b/>
                <w:bCs/>
                <w:color w:val="000000"/>
                <w:sz w:val="23"/>
                <w:szCs w:val="23"/>
                <w:lang w:eastAsia="en-IN" w:bidi="hi-IN"/>
              </w:rPr>
              <w:t>Certificate Course on Printed Circuit Board Design, Analysis</w:t>
            </w:r>
            <w:r w:rsidR="00BA3149">
              <w:rPr>
                <w:rFonts w:ascii="Cambria" w:eastAsia="Times New Roman" w:hAnsi="Cambria" w:cs="Calibri"/>
                <w:b/>
                <w:bCs/>
                <w:color w:val="000000"/>
                <w:sz w:val="23"/>
                <w:szCs w:val="23"/>
                <w:lang w:eastAsia="en-IN" w:bidi="hi-IN"/>
              </w:rPr>
              <w:t xml:space="preserve"> and Manufacturing Technique</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Bell MT" w:eastAsia="Times New Roman" w:hAnsi="Bell MT" w:cs="Calibri"/>
                <w:b/>
                <w:bCs/>
                <w:color w:val="000000"/>
                <w:sz w:val="23"/>
                <w:szCs w:val="23"/>
                <w:lang w:eastAsia="en-IN" w:bidi="hi-IN"/>
              </w:rPr>
            </w:pPr>
          </w:p>
        </w:tc>
        <w:tc>
          <w:tcPr>
            <w:tcW w:w="514"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Course Details</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514"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c>
          <w:tcPr>
            <w:tcW w:w="6292" w:type="dxa"/>
            <w:shd w:val="clear" w:color="auto" w:fill="auto"/>
            <w:noWrap/>
            <w:vAlign w:val="bottom"/>
            <w:hideMark/>
          </w:tcPr>
          <w:p w:rsidR="00AD3FAF" w:rsidRPr="00AD3FAF" w:rsidRDefault="00AD3FAF" w:rsidP="00AD3FAF">
            <w:pPr>
              <w:spacing w:after="0" w:line="240" w:lineRule="auto"/>
              <w:rPr>
                <w:rFonts w:ascii="Times New Roman" w:eastAsia="Times New Roman" w:hAnsi="Times New Roman" w:cs="Times New Roman"/>
                <w:sz w:val="20"/>
                <w:szCs w:val="20"/>
                <w:lang w:eastAsia="en-IN" w:bidi="hi-IN"/>
              </w:rPr>
            </w:pP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Course ID</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N</w:t>
            </w:r>
            <w:r w:rsidR="00FF54F4">
              <w:rPr>
                <w:rFonts w:ascii="Cambria" w:eastAsia="Times New Roman" w:hAnsi="Cambria" w:cs="Calibri"/>
                <w:color w:val="000000"/>
                <w:sz w:val="24"/>
                <w:szCs w:val="24"/>
                <w:lang w:eastAsia="en-IN" w:bidi="hi-IN"/>
              </w:rPr>
              <w:t>IE</w:t>
            </w:r>
            <w:r>
              <w:rPr>
                <w:rFonts w:ascii="Cambria" w:eastAsia="Times New Roman" w:hAnsi="Cambria" w:cs="Calibri"/>
                <w:color w:val="000000"/>
                <w:sz w:val="24"/>
                <w:szCs w:val="24"/>
                <w:lang w:eastAsia="en-IN" w:bidi="hi-IN"/>
              </w:rPr>
              <w:t>L</w:t>
            </w:r>
            <w:r w:rsidR="00FF54F4">
              <w:rPr>
                <w:rFonts w:ascii="Cambria" w:eastAsia="Times New Roman" w:hAnsi="Cambria" w:cs="Calibri"/>
                <w:color w:val="000000"/>
                <w:sz w:val="24"/>
                <w:szCs w:val="24"/>
                <w:lang w:eastAsia="en-IN" w:bidi="hi-IN"/>
              </w:rPr>
              <w:t>IT</w:t>
            </w:r>
            <w:r>
              <w:rPr>
                <w:rFonts w:ascii="Cambria" w:eastAsia="Times New Roman" w:hAnsi="Cambria" w:cs="Calibri"/>
                <w:color w:val="000000"/>
                <w:sz w:val="24"/>
                <w:szCs w:val="24"/>
                <w:lang w:eastAsia="en-IN" w:bidi="hi-IN"/>
              </w:rPr>
              <w:t>/</w:t>
            </w:r>
            <w:r w:rsidR="004B381A">
              <w:rPr>
                <w:rFonts w:ascii="Cambria" w:eastAsia="Times New Roman" w:hAnsi="Cambria" w:cs="Calibri"/>
                <w:color w:val="000000"/>
                <w:sz w:val="24"/>
                <w:szCs w:val="24"/>
                <w:lang w:eastAsia="en-IN" w:bidi="hi-IN"/>
              </w:rPr>
              <w:t>EM/L4/014</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Candidate Eligibility</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w:t>
            </w:r>
            <w:r w:rsidR="00122570">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B381A"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Diploma/B.Sc. in Electronics /Telecommunication/ Instrumentation /Electrical</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No. of NOS (if QP)</w:t>
            </w:r>
          </w:p>
        </w:tc>
        <w:tc>
          <w:tcPr>
            <w:tcW w:w="514"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NA</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NSQF Level</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4</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Cost Category</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1</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Course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B381A"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250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a) Theory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B381A"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150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b) Practical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B381A"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100</w:t>
            </w:r>
          </w:p>
        </w:tc>
      </w:tr>
      <w:tr w:rsidR="00AD3FAF" w:rsidRPr="00AD3FAF" w:rsidTr="00493BE4">
        <w:trPr>
          <w:trHeight w:val="315"/>
        </w:trPr>
        <w:tc>
          <w:tcPr>
            <w:tcW w:w="2780" w:type="dxa"/>
            <w:shd w:val="clear" w:color="auto" w:fill="auto"/>
            <w:noWrap/>
            <w:vAlign w:val="bottom"/>
            <w:hideMark/>
          </w:tcPr>
          <w:p w:rsidR="00AD3FAF" w:rsidRPr="00AD3FAF" w:rsidRDefault="00AD3FAF" w:rsidP="00AD3FAF">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a) OJT Duration</w:t>
            </w:r>
          </w:p>
        </w:tc>
        <w:tc>
          <w:tcPr>
            <w:tcW w:w="514" w:type="dxa"/>
            <w:shd w:val="clear" w:color="auto" w:fill="auto"/>
            <w:noWrap/>
            <w:vAlign w:val="bottom"/>
            <w:hideMark/>
          </w:tcPr>
          <w:p w:rsidR="00AD3FAF" w:rsidRPr="00AD3FAF" w:rsidRDefault="00AD3FAF" w:rsidP="00493BE4">
            <w:pPr>
              <w:spacing w:after="0" w:line="240" w:lineRule="auto"/>
              <w:rPr>
                <w:rFonts w:ascii="Cambria" w:eastAsia="Times New Roman" w:hAnsi="Cambria" w:cs="Calibri"/>
                <w:color w:val="000000"/>
                <w:sz w:val="24"/>
                <w:szCs w:val="24"/>
                <w:lang w:eastAsia="en-IN" w:bidi="hi-IN"/>
              </w:rPr>
            </w:pPr>
            <w:r w:rsidRPr="00AD3FAF">
              <w:rPr>
                <w:rFonts w:ascii="Cambria" w:eastAsia="Times New Roman" w:hAnsi="Cambria" w:cs="Calibri"/>
                <w:color w:val="000000"/>
                <w:sz w:val="24"/>
                <w:szCs w:val="24"/>
                <w:lang w:eastAsia="en-IN" w:bidi="hi-IN"/>
              </w:rPr>
              <w:t xml:space="preserve">: </w:t>
            </w:r>
          </w:p>
        </w:tc>
        <w:tc>
          <w:tcPr>
            <w:tcW w:w="6292" w:type="dxa"/>
            <w:shd w:val="clear" w:color="auto" w:fill="auto"/>
            <w:noWrap/>
            <w:vAlign w:val="bottom"/>
            <w:hideMark/>
          </w:tcPr>
          <w:p w:rsidR="00AD3FAF" w:rsidRPr="00AD3FAF" w:rsidRDefault="00493BE4" w:rsidP="00AD3FAF">
            <w:pPr>
              <w:spacing w:after="0" w:line="240" w:lineRule="auto"/>
              <w:rPr>
                <w:rFonts w:ascii="Cambria" w:eastAsia="Times New Roman" w:hAnsi="Cambria" w:cs="Calibri"/>
                <w:color w:val="000000"/>
                <w:sz w:val="24"/>
                <w:szCs w:val="24"/>
                <w:lang w:eastAsia="en-IN" w:bidi="hi-IN"/>
              </w:rPr>
            </w:pPr>
            <w:r>
              <w:rPr>
                <w:rFonts w:ascii="Cambria" w:eastAsia="Times New Roman" w:hAnsi="Cambria" w:cs="Calibri"/>
                <w:color w:val="000000"/>
                <w:sz w:val="24"/>
                <w:szCs w:val="24"/>
                <w:lang w:eastAsia="en-IN" w:bidi="hi-IN"/>
              </w:rPr>
              <w:t>0</w:t>
            </w:r>
          </w:p>
        </w:tc>
      </w:tr>
    </w:tbl>
    <w:p w:rsidR="00924003" w:rsidRDefault="00924003"/>
    <w:p w:rsidR="00AD3FAF" w:rsidRPr="00AD3FAF" w:rsidRDefault="00AD3FAF" w:rsidP="00AD3FAF">
      <w:pPr>
        <w:spacing w:after="0" w:line="240" w:lineRule="auto"/>
        <w:rPr>
          <w:rFonts w:ascii="Cambria" w:eastAsia="Times New Roman" w:hAnsi="Cambria" w:cs="Calibri"/>
          <w:b/>
          <w:bCs/>
          <w:color w:val="000000"/>
          <w:sz w:val="24"/>
          <w:szCs w:val="24"/>
          <w:lang w:eastAsia="en-IN" w:bidi="hi-IN"/>
        </w:rPr>
      </w:pPr>
      <w:r w:rsidRPr="00AD3FAF">
        <w:rPr>
          <w:rFonts w:ascii="Cambria" w:eastAsia="Times New Roman" w:hAnsi="Cambria" w:cs="Calibri"/>
          <w:b/>
          <w:bCs/>
          <w:color w:val="000000"/>
          <w:sz w:val="24"/>
          <w:szCs w:val="24"/>
          <w:lang w:eastAsia="en-IN" w:bidi="hi-IN"/>
        </w:rPr>
        <w:t>Trainer Qualification Work Experience</w:t>
      </w:r>
    </w:p>
    <w:p w:rsidR="00AD3FAF" w:rsidRDefault="00AD3FAF"/>
    <w:tbl>
      <w:tblPr>
        <w:tblStyle w:val="TableGrid"/>
        <w:tblW w:w="9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2"/>
      </w:tblGrid>
      <w:tr w:rsidR="00AD3FAF" w:rsidTr="004B381A">
        <w:trPr>
          <w:trHeight w:val="126"/>
        </w:trPr>
        <w:tc>
          <w:tcPr>
            <w:tcW w:w="4752" w:type="dxa"/>
          </w:tcPr>
          <w:p w:rsidR="00AD3FAF" w:rsidRPr="00AD3FAF" w:rsidRDefault="00AD3FAF">
            <w:pPr>
              <w:rPr>
                <w:rFonts w:ascii="Cambria" w:hAnsi="Cambria"/>
                <w:b/>
                <w:bCs/>
              </w:rPr>
            </w:pPr>
            <w:r w:rsidRPr="00AD3FAF">
              <w:rPr>
                <w:rFonts w:ascii="Cambria" w:hAnsi="Cambria"/>
                <w:b/>
                <w:bCs/>
              </w:rPr>
              <w:t>Trainer Qualification</w:t>
            </w:r>
          </w:p>
        </w:tc>
        <w:tc>
          <w:tcPr>
            <w:tcW w:w="4742" w:type="dxa"/>
          </w:tcPr>
          <w:p w:rsidR="00AD3FAF" w:rsidRPr="00AD3FAF" w:rsidRDefault="00AD3FAF">
            <w:pPr>
              <w:rPr>
                <w:rFonts w:ascii="Cambria" w:hAnsi="Cambria"/>
                <w:b/>
                <w:bCs/>
              </w:rPr>
            </w:pPr>
            <w:r w:rsidRPr="00AD3FAF">
              <w:rPr>
                <w:rFonts w:ascii="Cambria" w:hAnsi="Cambria"/>
                <w:b/>
                <w:bCs/>
              </w:rPr>
              <w:t>Work Experience</w:t>
            </w:r>
          </w:p>
        </w:tc>
      </w:tr>
      <w:tr w:rsidR="00477718" w:rsidTr="004B381A">
        <w:trPr>
          <w:trHeight w:val="126"/>
        </w:trPr>
        <w:tc>
          <w:tcPr>
            <w:tcW w:w="4752" w:type="dxa"/>
          </w:tcPr>
          <w:p w:rsidR="00477718" w:rsidRPr="00AD3FAF" w:rsidRDefault="00477718">
            <w:pPr>
              <w:rPr>
                <w:rFonts w:ascii="Cambria" w:hAnsi="Cambria"/>
                <w:b/>
                <w:bCs/>
              </w:rPr>
            </w:pPr>
            <w:r>
              <w:rPr>
                <w:rFonts w:ascii="Cambria" w:hAnsi="Cambria"/>
                <w:b/>
                <w:bCs/>
              </w:rPr>
              <w:t>Essential Qualification:</w:t>
            </w:r>
          </w:p>
        </w:tc>
        <w:tc>
          <w:tcPr>
            <w:tcW w:w="4742" w:type="dxa"/>
            <w:vMerge w:val="restart"/>
          </w:tcPr>
          <w:p w:rsidR="00477718" w:rsidRDefault="004B381A" w:rsidP="00823DD2">
            <w:pPr>
              <w:rPr>
                <w:rFonts w:ascii="Cambria" w:hAnsi="Cambria"/>
              </w:rPr>
            </w:pPr>
            <w:proofErr w:type="spellStart"/>
            <w:r>
              <w:rPr>
                <w:rFonts w:ascii="Cambria" w:hAnsi="Cambria"/>
              </w:rPr>
              <w:t>Atleast</w:t>
            </w:r>
            <w:proofErr w:type="spellEnd"/>
            <w:r>
              <w:rPr>
                <w:rFonts w:ascii="Cambria" w:hAnsi="Cambria"/>
              </w:rPr>
              <w:t xml:space="preserve"> 1 year teaching experience in relevant field.</w:t>
            </w:r>
          </w:p>
          <w:p w:rsidR="00477718" w:rsidRDefault="00477718" w:rsidP="00823DD2">
            <w:pPr>
              <w:rPr>
                <w:rFonts w:ascii="Cambria" w:hAnsi="Cambria"/>
              </w:rPr>
            </w:pPr>
          </w:p>
          <w:p w:rsidR="004B381A" w:rsidRPr="00AD3FAF" w:rsidRDefault="00477718" w:rsidP="004B381A">
            <w:pPr>
              <w:rPr>
                <w:rFonts w:ascii="Cambria" w:hAnsi="Cambria"/>
                <w:b/>
                <w:bCs/>
              </w:rPr>
            </w:pPr>
            <w:r>
              <w:rPr>
                <w:rFonts w:ascii="Cambria" w:hAnsi="Cambria"/>
              </w:rPr>
              <w:t xml:space="preserve">                                           </w:t>
            </w:r>
          </w:p>
          <w:p w:rsidR="00477718" w:rsidRPr="00AD3FAF" w:rsidRDefault="00477718" w:rsidP="00823DD2">
            <w:pPr>
              <w:rPr>
                <w:rFonts w:ascii="Cambria" w:hAnsi="Cambria"/>
                <w:b/>
                <w:bCs/>
              </w:rPr>
            </w:pPr>
          </w:p>
        </w:tc>
      </w:tr>
      <w:tr w:rsidR="00477718" w:rsidTr="004B381A">
        <w:trPr>
          <w:trHeight w:val="253"/>
        </w:trPr>
        <w:tc>
          <w:tcPr>
            <w:tcW w:w="4752" w:type="dxa"/>
          </w:tcPr>
          <w:p w:rsidR="00477718" w:rsidRDefault="00477718">
            <w:pPr>
              <w:rPr>
                <w:rFonts w:ascii="Cambria" w:hAnsi="Cambria"/>
                <w:b/>
                <w:bCs/>
              </w:rPr>
            </w:pPr>
            <w:r>
              <w:rPr>
                <w:rFonts w:ascii="Cambria" w:hAnsi="Cambria"/>
              </w:rPr>
              <w:t>B.E/B.Tech (Electronics &amp; Comm. Engineering)</w:t>
            </w:r>
          </w:p>
        </w:tc>
        <w:tc>
          <w:tcPr>
            <w:tcW w:w="4742" w:type="dxa"/>
            <w:vMerge/>
          </w:tcPr>
          <w:p w:rsidR="00477718" w:rsidRPr="00AD3FAF" w:rsidRDefault="00477718" w:rsidP="00823DD2">
            <w:pPr>
              <w:rPr>
                <w:rFonts w:ascii="Cambria" w:hAnsi="Cambria"/>
                <w:b/>
                <w:bCs/>
              </w:rPr>
            </w:pPr>
          </w:p>
        </w:tc>
      </w:tr>
      <w:tr w:rsidR="00477718" w:rsidTr="004B381A">
        <w:trPr>
          <w:trHeight w:val="126"/>
        </w:trPr>
        <w:tc>
          <w:tcPr>
            <w:tcW w:w="4752" w:type="dxa"/>
          </w:tcPr>
          <w:p w:rsidR="00477718" w:rsidRPr="00477718" w:rsidRDefault="00477718">
            <w:pPr>
              <w:rPr>
                <w:rFonts w:ascii="Cambria" w:hAnsi="Cambria"/>
                <w:b/>
                <w:bCs/>
              </w:rPr>
            </w:pPr>
            <w:r w:rsidRPr="00477718">
              <w:rPr>
                <w:rFonts w:ascii="Cambria" w:hAnsi="Cambria"/>
                <w:b/>
                <w:bCs/>
              </w:rPr>
              <w:t>Desirable Qualification:</w:t>
            </w:r>
          </w:p>
        </w:tc>
        <w:tc>
          <w:tcPr>
            <w:tcW w:w="4742" w:type="dxa"/>
            <w:vMerge/>
          </w:tcPr>
          <w:p w:rsidR="00477718" w:rsidRPr="00AD3FAF" w:rsidRDefault="00477718" w:rsidP="00823DD2">
            <w:pPr>
              <w:rPr>
                <w:rFonts w:ascii="Cambria" w:hAnsi="Cambria"/>
                <w:b/>
                <w:bCs/>
              </w:rPr>
            </w:pPr>
          </w:p>
        </w:tc>
      </w:tr>
      <w:tr w:rsidR="00477718" w:rsidTr="004B381A">
        <w:trPr>
          <w:trHeight w:val="646"/>
        </w:trPr>
        <w:tc>
          <w:tcPr>
            <w:tcW w:w="4752" w:type="dxa"/>
          </w:tcPr>
          <w:p w:rsidR="00477718" w:rsidRPr="004B381A" w:rsidRDefault="00477718" w:rsidP="004B381A">
            <w:pPr>
              <w:rPr>
                <w:rFonts w:ascii="Cambria" w:hAnsi="Cambria"/>
              </w:rPr>
            </w:pPr>
            <w:r w:rsidRPr="004B381A">
              <w:rPr>
                <w:rFonts w:ascii="Cambria" w:hAnsi="Cambria"/>
              </w:rPr>
              <w:t xml:space="preserve">M.E/M.Tech (Electronics &amp; Comm. Engineering) </w:t>
            </w:r>
          </w:p>
        </w:tc>
        <w:tc>
          <w:tcPr>
            <w:tcW w:w="4742" w:type="dxa"/>
            <w:vMerge/>
          </w:tcPr>
          <w:p w:rsidR="00477718" w:rsidRPr="00AD3FAF" w:rsidRDefault="00477718">
            <w:pPr>
              <w:rPr>
                <w:rFonts w:ascii="Cambria" w:hAnsi="Cambria"/>
              </w:rPr>
            </w:pPr>
          </w:p>
        </w:tc>
      </w:tr>
    </w:tbl>
    <w:p w:rsidR="004B381A" w:rsidRDefault="004B381A" w:rsidP="00AD3FAF">
      <w:pPr>
        <w:spacing w:line="569" w:lineRule="auto"/>
        <w:ind w:right="853"/>
        <w:rPr>
          <w:rFonts w:ascii="Cambria" w:eastAsia="Arial" w:hAnsi="Cambria" w:cs="Arial"/>
          <w:b/>
          <w:color w:val="008000"/>
          <w:spacing w:val="-1"/>
        </w:rPr>
      </w:pPr>
    </w:p>
    <w:p w:rsidR="00AD3FAF" w:rsidRPr="00647D09" w:rsidRDefault="00AD3FAF" w:rsidP="004B381A">
      <w:pPr>
        <w:spacing w:after="0"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122570" w:rsidRDefault="00AD3FAF" w:rsidP="00122570">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122570" w:rsidRDefault="00122570" w:rsidP="00122570">
      <w:pPr>
        <w:spacing w:line="569" w:lineRule="auto"/>
        <w:ind w:right="853"/>
        <w:rPr>
          <w:rFonts w:ascii="Cambria" w:eastAsia="Arial" w:hAnsi="Cambria"/>
          <w:b/>
          <w:bCs/>
          <w:color w:val="008000"/>
          <w:lang w:bidi="mr-IN"/>
        </w:rPr>
      </w:pPr>
      <w:r>
        <w:rPr>
          <w:sz w:val="23"/>
          <w:szCs w:val="23"/>
        </w:rPr>
        <w:t>National Institute of Electronics &amp; Information Technology, Patna</w:t>
      </w:r>
    </w:p>
    <w:p w:rsidR="00AD3FAF" w:rsidRPr="00122570" w:rsidRDefault="00AD3FAF" w:rsidP="00122570">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2"/>
        <w:gridCol w:w="4348"/>
      </w:tblGrid>
      <w:tr w:rsidR="00AD3FAF" w:rsidTr="004B381A">
        <w:trPr>
          <w:trHeight w:val="482"/>
        </w:trPr>
        <w:tc>
          <w:tcPr>
            <w:tcW w:w="4365" w:type="dxa"/>
          </w:tcPr>
          <w:p w:rsidR="00AD3FAF" w:rsidRPr="00AD3FAF" w:rsidRDefault="00AD3FA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2" w:type="dxa"/>
          </w:tcPr>
          <w:p w:rsidR="00AD3FAF" w:rsidRPr="004B381A" w:rsidRDefault="00AD3FAF">
            <w:pPr>
              <w:rPr>
                <w:rFonts w:ascii="Cambria" w:hAnsi="Cambria"/>
              </w:rPr>
            </w:pPr>
            <w:r w:rsidRPr="004B381A">
              <w:rPr>
                <w:rFonts w:ascii="Cambria" w:hAnsi="Cambria"/>
              </w:rPr>
              <w:t>:</w:t>
            </w:r>
          </w:p>
        </w:tc>
        <w:tc>
          <w:tcPr>
            <w:tcW w:w="4348" w:type="dxa"/>
          </w:tcPr>
          <w:p w:rsidR="00AD3FAF" w:rsidRPr="004B381A" w:rsidRDefault="00122570">
            <w:pPr>
              <w:rPr>
                <w:rFonts w:ascii="Cambria" w:hAnsi="Cambria"/>
              </w:rPr>
            </w:pPr>
            <w:r w:rsidRPr="004B381A">
              <w:rPr>
                <w:rFonts w:ascii="Cambria" w:hAnsi="Cambria"/>
              </w:rPr>
              <w:t>Satya Prakash Tiwari</w:t>
            </w:r>
          </w:p>
        </w:tc>
      </w:tr>
      <w:tr w:rsidR="00AD3FAF" w:rsidTr="004B381A">
        <w:trPr>
          <w:trHeight w:val="482"/>
        </w:trPr>
        <w:tc>
          <w:tcPr>
            <w:tcW w:w="4365" w:type="dxa"/>
          </w:tcPr>
          <w:p w:rsidR="00AD3FAF" w:rsidRPr="00AD3FAF" w:rsidRDefault="00AD3FAF" w:rsidP="00AD3FA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2" w:type="dxa"/>
          </w:tcPr>
          <w:p w:rsidR="00AD3FAF" w:rsidRPr="004B381A" w:rsidRDefault="00AD3FAF" w:rsidP="00AD3FAF">
            <w:pPr>
              <w:rPr>
                <w:rFonts w:ascii="Cambria" w:hAnsi="Cambria"/>
              </w:rPr>
            </w:pPr>
            <w:r w:rsidRPr="004B381A">
              <w:rPr>
                <w:rFonts w:ascii="Cambria" w:hAnsi="Cambria"/>
              </w:rPr>
              <w:t>:</w:t>
            </w:r>
          </w:p>
        </w:tc>
        <w:tc>
          <w:tcPr>
            <w:tcW w:w="4348" w:type="dxa"/>
          </w:tcPr>
          <w:p w:rsidR="00AD3FAF" w:rsidRPr="004B381A" w:rsidRDefault="00122570" w:rsidP="00AD3FAF">
            <w:pPr>
              <w:rPr>
                <w:rFonts w:ascii="Cambria" w:hAnsi="Cambria"/>
              </w:rPr>
            </w:pPr>
            <w:r w:rsidRPr="004B381A">
              <w:rPr>
                <w:rFonts w:ascii="Cambria" w:hAnsi="Cambria"/>
              </w:rPr>
              <w:t>Joint Director</w:t>
            </w:r>
          </w:p>
        </w:tc>
      </w:tr>
      <w:tr w:rsidR="00AD3FAF" w:rsidTr="004B381A">
        <w:trPr>
          <w:trHeight w:val="482"/>
        </w:trPr>
        <w:tc>
          <w:tcPr>
            <w:tcW w:w="4365" w:type="dxa"/>
          </w:tcPr>
          <w:p w:rsidR="00AD3FAF" w:rsidRPr="00AD3FAF" w:rsidRDefault="00AD3FAF" w:rsidP="00AD3FA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2" w:type="dxa"/>
          </w:tcPr>
          <w:p w:rsidR="00AD3FAF" w:rsidRPr="004B381A" w:rsidRDefault="00AD3FAF" w:rsidP="00AD3FAF">
            <w:pPr>
              <w:rPr>
                <w:rFonts w:ascii="Cambria" w:hAnsi="Cambria"/>
              </w:rPr>
            </w:pPr>
            <w:r w:rsidRPr="004B381A">
              <w:rPr>
                <w:rFonts w:ascii="Cambria" w:hAnsi="Cambria"/>
              </w:rPr>
              <w:t>:</w:t>
            </w:r>
          </w:p>
        </w:tc>
        <w:tc>
          <w:tcPr>
            <w:tcW w:w="4348" w:type="dxa"/>
          </w:tcPr>
          <w:p w:rsidR="00AD3FAF" w:rsidRPr="004B381A" w:rsidRDefault="00122570" w:rsidP="00AD3FAF">
            <w:pPr>
              <w:rPr>
                <w:rFonts w:ascii="Cambria" w:hAnsi="Cambria"/>
              </w:rPr>
            </w:pPr>
            <w:r w:rsidRPr="004B381A">
              <w:rPr>
                <w:rFonts w:ascii="Cambria" w:hAnsi="Cambria"/>
              </w:rPr>
              <w:t>0612-2219134</w:t>
            </w:r>
          </w:p>
        </w:tc>
      </w:tr>
      <w:tr w:rsidR="00AD3FAF" w:rsidTr="004B381A">
        <w:trPr>
          <w:trHeight w:val="482"/>
        </w:trPr>
        <w:tc>
          <w:tcPr>
            <w:tcW w:w="4365" w:type="dxa"/>
          </w:tcPr>
          <w:p w:rsidR="00AD3FAF" w:rsidRPr="00AD3FAF" w:rsidRDefault="00AD3FAF" w:rsidP="00AD3FAF">
            <w:pPr>
              <w:rPr>
                <w:rFonts w:ascii="Cambria" w:eastAsia="Arial" w:hAnsi="Cambria" w:cs="Arial"/>
                <w:b/>
              </w:rPr>
            </w:pPr>
            <w:r>
              <w:rPr>
                <w:rFonts w:ascii="Cambria" w:eastAsia="Arial" w:hAnsi="Cambria" w:cs="Arial"/>
                <w:b/>
                <w:lang w:bidi="mr-IN"/>
              </w:rPr>
              <w:t>Mobile</w:t>
            </w:r>
          </w:p>
        </w:tc>
        <w:tc>
          <w:tcPr>
            <w:tcW w:w="282" w:type="dxa"/>
          </w:tcPr>
          <w:p w:rsidR="00AD3FAF" w:rsidRPr="004B381A" w:rsidRDefault="00AD3FAF" w:rsidP="00AD3FAF">
            <w:pPr>
              <w:rPr>
                <w:rFonts w:ascii="Cambria" w:hAnsi="Cambria"/>
              </w:rPr>
            </w:pPr>
            <w:r w:rsidRPr="004B381A">
              <w:rPr>
                <w:rFonts w:ascii="Cambria" w:hAnsi="Cambria"/>
              </w:rPr>
              <w:t>:</w:t>
            </w:r>
          </w:p>
        </w:tc>
        <w:tc>
          <w:tcPr>
            <w:tcW w:w="4348" w:type="dxa"/>
          </w:tcPr>
          <w:p w:rsidR="00AD3FAF" w:rsidRPr="004B381A" w:rsidRDefault="00122570" w:rsidP="00AD3FAF">
            <w:pPr>
              <w:rPr>
                <w:rFonts w:ascii="Cambria" w:hAnsi="Cambria"/>
              </w:rPr>
            </w:pPr>
            <w:r w:rsidRPr="004B381A">
              <w:rPr>
                <w:rFonts w:ascii="Cambria" w:hAnsi="Cambria"/>
              </w:rPr>
              <w:t>9431021577</w:t>
            </w:r>
          </w:p>
        </w:tc>
      </w:tr>
      <w:tr w:rsidR="00AD3FAF" w:rsidTr="004B381A">
        <w:trPr>
          <w:trHeight w:val="482"/>
        </w:trPr>
        <w:tc>
          <w:tcPr>
            <w:tcW w:w="4365" w:type="dxa"/>
          </w:tcPr>
          <w:p w:rsidR="00AD3FAF" w:rsidRPr="00AD3FAF" w:rsidRDefault="00AD3FAF" w:rsidP="00AD3FA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2" w:type="dxa"/>
          </w:tcPr>
          <w:p w:rsidR="00AD3FAF" w:rsidRPr="004B381A" w:rsidRDefault="00AD3FAF" w:rsidP="00AD3FAF">
            <w:pPr>
              <w:rPr>
                <w:rFonts w:ascii="Cambria" w:hAnsi="Cambria"/>
              </w:rPr>
            </w:pPr>
            <w:r w:rsidRPr="004B381A">
              <w:rPr>
                <w:rFonts w:ascii="Cambria" w:hAnsi="Cambria"/>
              </w:rPr>
              <w:t>:</w:t>
            </w:r>
          </w:p>
        </w:tc>
        <w:tc>
          <w:tcPr>
            <w:tcW w:w="4348" w:type="dxa"/>
          </w:tcPr>
          <w:p w:rsidR="00AD3FAF" w:rsidRPr="004B381A" w:rsidRDefault="00122570" w:rsidP="00AD3FAF">
            <w:pPr>
              <w:rPr>
                <w:rFonts w:ascii="Cambria" w:hAnsi="Cambria"/>
              </w:rPr>
            </w:pPr>
            <w:r w:rsidRPr="004B381A">
              <w:rPr>
                <w:rFonts w:ascii="Cambria" w:hAnsi="Cambria"/>
              </w:rPr>
              <w:t>sptiwari@nielit.gov.in</w:t>
            </w:r>
          </w:p>
        </w:tc>
      </w:tr>
    </w:tbl>
    <w:p w:rsidR="00AD3FAF" w:rsidRDefault="00AD3FAF"/>
    <w:tbl>
      <w:tblPr>
        <w:tblW w:w="9105" w:type="dxa"/>
        <w:tblInd w:w="115" w:type="dxa"/>
        <w:tblLayout w:type="fixed"/>
        <w:tblCellMar>
          <w:left w:w="72" w:type="dxa"/>
          <w:right w:w="72" w:type="dxa"/>
        </w:tblCellMar>
        <w:tblLook w:val="01E0" w:firstRow="1" w:lastRow="1" w:firstColumn="1" w:lastColumn="1" w:noHBand="0" w:noVBand="0"/>
      </w:tblPr>
      <w:tblGrid>
        <w:gridCol w:w="2902"/>
        <w:gridCol w:w="6203"/>
      </w:tblGrid>
      <w:tr w:rsidR="00AD3FAF" w:rsidRPr="00647D09" w:rsidTr="00AC50C8">
        <w:trPr>
          <w:trHeight w:hRule="exact" w:val="586"/>
        </w:trPr>
        <w:tc>
          <w:tcPr>
            <w:tcW w:w="2902"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203" w:type="dxa"/>
            <w:tcBorders>
              <w:top w:val="single" w:sz="4" w:space="0" w:color="008000"/>
              <w:left w:val="single" w:sz="4" w:space="0" w:color="008000"/>
              <w:bottom w:val="single" w:sz="4" w:space="0" w:color="008000"/>
              <w:right w:val="single" w:sz="4" w:space="0" w:color="008000"/>
            </w:tcBorders>
          </w:tcPr>
          <w:p w:rsidR="00AD3FAF" w:rsidRPr="004B381A" w:rsidRDefault="004B381A" w:rsidP="004B381A">
            <w:pPr>
              <w:spacing w:after="0"/>
              <w:rPr>
                <w:rFonts w:ascii="Cambria" w:eastAsia="Calibri" w:hAnsi="Cambria" w:cs="Mangal"/>
                <w:b/>
                <w:color w:val="000000"/>
              </w:rPr>
            </w:pPr>
            <w:r w:rsidRPr="004B381A">
              <w:rPr>
                <w:rFonts w:ascii="Cambria" w:hAnsi="Cambria"/>
                <w:b/>
                <w:bCs/>
                <w:sz w:val="23"/>
                <w:szCs w:val="23"/>
              </w:rPr>
              <w:t xml:space="preserve">Certificate Course on Printed Circuit Board Design, Analysis and Manufacturing Techniques. </w:t>
            </w:r>
            <w:r w:rsidRPr="004B381A">
              <w:rPr>
                <w:rFonts w:ascii="Cambria" w:eastAsia="Calibri" w:hAnsi="Cambria" w:cs="Mangal"/>
                <w:b/>
                <w:color w:val="000000"/>
              </w:rPr>
              <w:t xml:space="preserve"> </w:t>
            </w:r>
          </w:p>
        </w:tc>
      </w:tr>
      <w:tr w:rsidR="00AD3FAF" w:rsidRPr="00647D09" w:rsidTr="00AC50C8">
        <w:trPr>
          <w:trHeight w:hRule="exact" w:val="321"/>
        </w:trPr>
        <w:tc>
          <w:tcPr>
            <w:tcW w:w="2902"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203" w:type="dxa"/>
            <w:tcBorders>
              <w:top w:val="single" w:sz="4" w:space="0" w:color="008000"/>
              <w:left w:val="single" w:sz="4" w:space="0" w:color="008000"/>
              <w:bottom w:val="single" w:sz="4" w:space="0" w:color="008000"/>
              <w:right w:val="single" w:sz="4" w:space="0" w:color="008000"/>
            </w:tcBorders>
          </w:tcPr>
          <w:p w:rsidR="00AD3FAF" w:rsidRPr="001C5B6E" w:rsidRDefault="00E97014" w:rsidP="00E97014">
            <w:pPr>
              <w:widowControl w:val="0"/>
              <w:spacing w:before="13"/>
              <w:ind w:right="288"/>
              <w:rPr>
                <w:rFonts w:ascii="Cambria" w:eastAsia="Calibri" w:hAnsi="Cambria" w:cs="Mangal"/>
                <w:b/>
                <w:color w:val="000000"/>
              </w:rPr>
            </w:pPr>
            <w:r>
              <w:rPr>
                <w:rFonts w:ascii="Cambria" w:eastAsia="Calibri" w:hAnsi="Cambria" w:cs="Mangal"/>
                <w:b/>
                <w:color w:val="000000"/>
              </w:rPr>
              <w:t>N</w:t>
            </w:r>
            <w:r w:rsidR="00136E6D">
              <w:rPr>
                <w:rFonts w:ascii="Cambria" w:eastAsia="Calibri" w:hAnsi="Cambria" w:cs="Mangal"/>
                <w:b/>
                <w:color w:val="000000"/>
              </w:rPr>
              <w:t>IE</w:t>
            </w:r>
            <w:r>
              <w:rPr>
                <w:rFonts w:ascii="Cambria" w:eastAsia="Calibri" w:hAnsi="Cambria" w:cs="Mangal"/>
                <w:b/>
                <w:color w:val="000000"/>
              </w:rPr>
              <w:t>L</w:t>
            </w:r>
            <w:r w:rsidR="00136E6D">
              <w:rPr>
                <w:rFonts w:ascii="Cambria" w:eastAsia="Calibri" w:hAnsi="Cambria" w:cs="Mangal"/>
                <w:b/>
                <w:color w:val="000000"/>
              </w:rPr>
              <w:t>IT</w:t>
            </w:r>
            <w:r>
              <w:rPr>
                <w:rFonts w:ascii="Cambria" w:eastAsia="Calibri" w:hAnsi="Cambria" w:cs="Mangal"/>
                <w:b/>
                <w:color w:val="000000"/>
              </w:rPr>
              <w:t>/</w:t>
            </w:r>
            <w:r w:rsidR="004B381A">
              <w:rPr>
                <w:rFonts w:ascii="Cambria" w:eastAsia="Calibri" w:hAnsi="Cambria" w:cs="Mangal"/>
                <w:b/>
                <w:color w:val="000000"/>
              </w:rPr>
              <w:t>EM/L4/014</w:t>
            </w:r>
            <w:r>
              <w:rPr>
                <w:rFonts w:ascii="Cambria" w:eastAsia="Calibri" w:hAnsi="Cambria" w:cs="Mangal"/>
                <w:b/>
                <w:color w:val="000000"/>
              </w:rPr>
              <w:t xml:space="preserve">   </w:t>
            </w:r>
          </w:p>
        </w:tc>
      </w:tr>
      <w:tr w:rsidR="00AD3FAF" w:rsidRPr="00647D09" w:rsidTr="002C7CC5">
        <w:trPr>
          <w:trHeight w:hRule="exact" w:val="1952"/>
        </w:trPr>
        <w:tc>
          <w:tcPr>
            <w:tcW w:w="2902"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203" w:type="dxa"/>
            <w:tcBorders>
              <w:top w:val="single" w:sz="4" w:space="0" w:color="008000"/>
              <w:left w:val="single" w:sz="4" w:space="0" w:color="008000"/>
              <w:bottom w:val="single" w:sz="4" w:space="0" w:color="008000"/>
              <w:right w:val="single" w:sz="4" w:space="0" w:color="008000"/>
            </w:tcBorders>
          </w:tcPr>
          <w:p w:rsidR="00AD3FAF" w:rsidRPr="0058343D" w:rsidRDefault="00AD3FAF" w:rsidP="0058343D">
            <w:pPr>
              <w:spacing w:after="0"/>
              <w:jc w:val="both"/>
              <w:rPr>
                <w:rFonts w:ascii="Cambria" w:hAnsi="Cambria" w:cs="Calibri"/>
              </w:rPr>
            </w:pPr>
            <w:r w:rsidRPr="0058343D">
              <w:rPr>
                <w:rFonts w:ascii="Cambria" w:hAnsi="Cambria" w:cs="Calibri"/>
                <w:b/>
              </w:rPr>
              <w:t xml:space="preserve">Nature: </w:t>
            </w:r>
            <w:r w:rsidRPr="0058343D">
              <w:rPr>
                <w:rFonts w:ascii="Verdana" w:hAnsi="Verdana" w:cs="Arial"/>
                <w:b/>
                <w:bCs/>
              </w:rPr>
              <w:t xml:space="preserve">Certificate Course </w:t>
            </w:r>
          </w:p>
          <w:p w:rsidR="00AD3FAF" w:rsidRDefault="00AD3FAF" w:rsidP="0058343D">
            <w:pPr>
              <w:spacing w:after="0"/>
              <w:jc w:val="both"/>
              <w:rPr>
                <w:rFonts w:ascii="Cambria" w:hAnsi="Cambria" w:cs="Calibri"/>
                <w:b/>
              </w:rPr>
            </w:pPr>
            <w:r w:rsidRPr="0058343D">
              <w:rPr>
                <w:rFonts w:ascii="Cambria" w:hAnsi="Cambria" w:cs="Calibri"/>
                <w:b/>
              </w:rPr>
              <w:t xml:space="preserve">Purpose: </w:t>
            </w:r>
          </w:p>
          <w:p w:rsidR="004B381A" w:rsidRDefault="004B381A" w:rsidP="004B381A">
            <w:pPr>
              <w:pStyle w:val="Default"/>
              <w:numPr>
                <w:ilvl w:val="0"/>
                <w:numId w:val="3"/>
              </w:numPr>
              <w:jc w:val="both"/>
              <w:rPr>
                <w:rFonts w:ascii="Cambria" w:hAnsi="Cambria"/>
                <w:sz w:val="23"/>
                <w:szCs w:val="23"/>
              </w:rPr>
            </w:pPr>
            <w:r>
              <w:rPr>
                <w:rFonts w:ascii="Cambria" w:hAnsi="Cambria"/>
                <w:sz w:val="23"/>
                <w:szCs w:val="23"/>
              </w:rPr>
              <w:t xml:space="preserve">PCB Service Technician, </w:t>
            </w:r>
          </w:p>
          <w:p w:rsidR="0058343D" w:rsidRPr="004B381A" w:rsidRDefault="004B381A" w:rsidP="004B381A">
            <w:pPr>
              <w:pStyle w:val="Default"/>
              <w:numPr>
                <w:ilvl w:val="0"/>
                <w:numId w:val="3"/>
              </w:numPr>
              <w:jc w:val="both"/>
              <w:rPr>
                <w:rFonts w:ascii="Cambria" w:hAnsi="Cambria"/>
                <w:sz w:val="22"/>
                <w:szCs w:val="22"/>
              </w:rPr>
            </w:pPr>
            <w:r>
              <w:rPr>
                <w:rFonts w:ascii="Cambria" w:hAnsi="Cambria"/>
                <w:sz w:val="23"/>
                <w:szCs w:val="23"/>
              </w:rPr>
              <w:t>Supervisor-Electronics Product Assembly Section</w:t>
            </w:r>
          </w:p>
          <w:p w:rsidR="004B381A" w:rsidRPr="004B381A" w:rsidRDefault="004B381A" w:rsidP="004B381A">
            <w:pPr>
              <w:pStyle w:val="Default"/>
              <w:numPr>
                <w:ilvl w:val="0"/>
                <w:numId w:val="3"/>
              </w:numPr>
              <w:jc w:val="both"/>
              <w:rPr>
                <w:rFonts w:ascii="Cambria" w:hAnsi="Cambria"/>
                <w:sz w:val="22"/>
                <w:szCs w:val="22"/>
              </w:rPr>
            </w:pPr>
            <w:r>
              <w:rPr>
                <w:rFonts w:ascii="Cambria" w:hAnsi="Cambria"/>
                <w:sz w:val="23"/>
                <w:szCs w:val="23"/>
              </w:rPr>
              <w:t>Supervisor-PCB Manufacturing / testing Section</w:t>
            </w:r>
          </w:p>
          <w:p w:rsidR="004B381A" w:rsidRPr="00914409" w:rsidRDefault="004B381A" w:rsidP="004B381A">
            <w:pPr>
              <w:pStyle w:val="Default"/>
              <w:numPr>
                <w:ilvl w:val="0"/>
                <w:numId w:val="3"/>
              </w:numPr>
              <w:jc w:val="both"/>
              <w:rPr>
                <w:rFonts w:ascii="Cambria" w:hAnsi="Cambria"/>
                <w:sz w:val="22"/>
                <w:szCs w:val="22"/>
              </w:rPr>
            </w:pPr>
            <w:r>
              <w:rPr>
                <w:rFonts w:ascii="Cambria" w:hAnsi="Cambria"/>
                <w:sz w:val="23"/>
                <w:szCs w:val="23"/>
              </w:rPr>
              <w:t xml:space="preserve">Technicians/ Electronic Lab </w:t>
            </w:r>
            <w:proofErr w:type="spellStart"/>
            <w:r>
              <w:rPr>
                <w:rFonts w:ascii="Cambria" w:hAnsi="Cambria"/>
                <w:sz w:val="23"/>
                <w:szCs w:val="23"/>
              </w:rPr>
              <w:t>Incharge</w:t>
            </w:r>
            <w:proofErr w:type="spellEnd"/>
            <w:r>
              <w:rPr>
                <w:rFonts w:ascii="Cambria" w:hAnsi="Cambria"/>
                <w:sz w:val="23"/>
                <w:szCs w:val="23"/>
              </w:rPr>
              <w:t xml:space="preserve"> in Academic Institute</w:t>
            </w:r>
          </w:p>
          <w:p w:rsidR="0058343D" w:rsidRPr="00647D09" w:rsidRDefault="0058343D" w:rsidP="0058343D">
            <w:pPr>
              <w:jc w:val="both"/>
              <w:rPr>
                <w:rFonts w:ascii="Cambria" w:eastAsia="Calibri" w:hAnsi="Cambria" w:cs="Mangal"/>
                <w:b/>
                <w:color w:val="008000"/>
              </w:rPr>
            </w:pPr>
          </w:p>
        </w:tc>
      </w:tr>
      <w:tr w:rsidR="00AD3FAF" w:rsidRPr="00647D09" w:rsidTr="002C7CC5">
        <w:trPr>
          <w:trHeight w:hRule="exact" w:val="830"/>
        </w:trPr>
        <w:tc>
          <w:tcPr>
            <w:tcW w:w="2902"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AD3FAF" w:rsidRPr="00647D09" w:rsidRDefault="00AD3FAF" w:rsidP="00FC7812">
            <w:pPr>
              <w:widowControl w:val="0"/>
              <w:spacing w:before="13" w:line="254" w:lineRule="auto"/>
              <w:ind w:left="103" w:right="288"/>
              <w:rPr>
                <w:rFonts w:ascii="Cambria" w:eastAsia="Arial Black" w:hAnsi="Cambria" w:cs="Arial Black"/>
              </w:rPr>
            </w:pPr>
          </w:p>
        </w:tc>
        <w:tc>
          <w:tcPr>
            <w:tcW w:w="6203" w:type="dxa"/>
            <w:tcBorders>
              <w:top w:val="single" w:sz="4" w:space="0" w:color="008000"/>
              <w:left w:val="single" w:sz="4" w:space="0" w:color="008000"/>
              <w:bottom w:val="single" w:sz="4" w:space="0" w:color="008000"/>
              <w:right w:val="single" w:sz="4" w:space="0" w:color="008000"/>
            </w:tcBorders>
          </w:tcPr>
          <w:p w:rsidR="00AD3FAF" w:rsidRDefault="00E97014" w:rsidP="00E97014">
            <w:pPr>
              <w:widowControl w:val="0"/>
              <w:spacing w:after="0" w:line="254" w:lineRule="auto"/>
              <w:ind w:left="103" w:right="288"/>
              <w:rPr>
                <w:rFonts w:ascii="Cambria" w:hAnsi="Cambria"/>
                <w:bCs/>
              </w:rPr>
            </w:pPr>
            <w:r w:rsidRPr="00E97014">
              <w:rPr>
                <w:rFonts w:ascii="Cambria" w:hAnsi="Cambria"/>
                <w:bCs/>
              </w:rPr>
              <w:t>National Institute of Electronics &amp; Information Technology (NIELIT)</w:t>
            </w:r>
          </w:p>
          <w:p w:rsidR="00E97014" w:rsidRPr="00E97014" w:rsidRDefault="00E97014" w:rsidP="00FC7812">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Near I</w:t>
            </w:r>
            <w:bookmarkStart w:id="0" w:name="_GoBack"/>
            <w:bookmarkEnd w:id="0"/>
            <w:r>
              <w:rPr>
                <w:rFonts w:ascii="Cambria" w:eastAsia="Arial" w:hAnsi="Cambria" w:cs="Arial"/>
                <w:bCs/>
                <w:spacing w:val="-1"/>
              </w:rPr>
              <w:t xml:space="preserve">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AD3FAF" w:rsidRPr="00647D09" w:rsidTr="002C7CC5">
        <w:trPr>
          <w:trHeight w:hRule="exact" w:val="1139"/>
        </w:trPr>
        <w:tc>
          <w:tcPr>
            <w:tcW w:w="2902" w:type="dxa"/>
            <w:tcBorders>
              <w:top w:val="single" w:sz="4" w:space="0" w:color="008000"/>
              <w:left w:val="single" w:sz="4" w:space="0" w:color="008000"/>
              <w:bottom w:val="single" w:sz="4" w:space="0" w:color="008000"/>
              <w:right w:val="single" w:sz="4" w:space="0" w:color="008000"/>
            </w:tcBorders>
          </w:tcPr>
          <w:p w:rsidR="00AD3FAF" w:rsidRPr="00647D09" w:rsidRDefault="00AD3FAF" w:rsidP="00FC7812">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6203" w:type="dxa"/>
            <w:tcBorders>
              <w:top w:val="single" w:sz="4" w:space="0" w:color="008000"/>
              <w:left w:val="single" w:sz="4" w:space="0" w:color="008000"/>
              <w:bottom w:val="single" w:sz="4" w:space="0" w:color="008000"/>
              <w:right w:val="single" w:sz="4" w:space="0" w:color="008000"/>
            </w:tcBorders>
          </w:tcPr>
          <w:p w:rsidR="00E97014" w:rsidRDefault="00E97014" w:rsidP="00E97014">
            <w:pPr>
              <w:widowControl w:val="0"/>
              <w:spacing w:after="0" w:line="254" w:lineRule="auto"/>
              <w:ind w:left="103" w:right="288"/>
              <w:rPr>
                <w:rFonts w:ascii="Cambria" w:hAnsi="Cambria"/>
                <w:bCs/>
              </w:rPr>
            </w:pPr>
            <w:r w:rsidRPr="00E97014">
              <w:rPr>
                <w:rFonts w:ascii="Cambria" w:hAnsi="Cambria"/>
                <w:bCs/>
              </w:rPr>
              <w:t>National Institute of Electronics &amp; Information Technology (NIELIT)</w:t>
            </w:r>
          </w:p>
          <w:p w:rsidR="00AD3FAF" w:rsidRPr="00647D09" w:rsidRDefault="00E97014" w:rsidP="00E97014">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E97014" w:rsidRPr="00647D09" w:rsidTr="002C7CC5">
        <w:trPr>
          <w:trHeight w:hRule="exact" w:val="1127"/>
        </w:trPr>
        <w:tc>
          <w:tcPr>
            <w:tcW w:w="2902" w:type="dxa"/>
            <w:tcBorders>
              <w:top w:val="single" w:sz="4" w:space="0" w:color="008000"/>
              <w:left w:val="single" w:sz="4" w:space="0" w:color="008000"/>
              <w:bottom w:val="single" w:sz="4" w:space="0" w:color="008000"/>
              <w:right w:val="single" w:sz="4" w:space="0" w:color="008000"/>
            </w:tcBorders>
          </w:tcPr>
          <w:p w:rsidR="00E97014" w:rsidRPr="00647D09" w:rsidRDefault="00E97014" w:rsidP="0091692C">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0091692C">
              <w:rPr>
                <w:rFonts w:ascii="Cambria" w:eastAsia="Calibri" w:hAnsi="Cambria" w:cs="Arial Unicode MS"/>
                <w:b/>
                <w:bCs/>
                <w:color w:val="008000"/>
                <w:lang w:bidi="mr-IN"/>
              </w:rPr>
              <w:t>l</w:t>
            </w:r>
            <w:r w:rsidRPr="00647D09">
              <w:rPr>
                <w:rFonts w:ascii="Cambria" w:eastAsia="Calibri" w:hAnsi="Cambria" w:cs="Mangal"/>
                <w:b/>
                <w:color w:val="008000"/>
              </w:rPr>
              <w:t>earners</w:t>
            </w:r>
          </w:p>
        </w:tc>
        <w:tc>
          <w:tcPr>
            <w:tcW w:w="6203" w:type="dxa"/>
            <w:tcBorders>
              <w:top w:val="single" w:sz="4" w:space="0" w:color="008000"/>
              <w:left w:val="single" w:sz="4" w:space="0" w:color="008000"/>
              <w:bottom w:val="single" w:sz="4" w:space="0" w:color="008000"/>
              <w:right w:val="single" w:sz="4" w:space="0" w:color="008000"/>
            </w:tcBorders>
          </w:tcPr>
          <w:p w:rsidR="00E97014" w:rsidRDefault="00E97014" w:rsidP="00E97014">
            <w:pPr>
              <w:widowControl w:val="0"/>
              <w:spacing w:after="0" w:line="254" w:lineRule="auto"/>
              <w:ind w:left="103" w:right="288"/>
              <w:rPr>
                <w:rFonts w:ascii="Cambria" w:hAnsi="Cambria"/>
                <w:bCs/>
              </w:rPr>
            </w:pPr>
            <w:r>
              <w:rPr>
                <w:rFonts w:ascii="Cambria" w:hAnsi="Cambria"/>
                <w:bCs/>
              </w:rPr>
              <w:t>Examination Cell,</w:t>
            </w:r>
          </w:p>
          <w:p w:rsidR="00E97014" w:rsidRPr="00E97014" w:rsidRDefault="00E97014" w:rsidP="00E97014">
            <w:pPr>
              <w:widowControl w:val="0"/>
              <w:spacing w:after="0"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E97014" w:rsidRPr="00647D09" w:rsidTr="00AC50C8">
        <w:trPr>
          <w:trHeight w:hRule="exact" w:val="982"/>
        </w:trPr>
        <w:tc>
          <w:tcPr>
            <w:tcW w:w="2902"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203" w:type="dxa"/>
            <w:tcBorders>
              <w:top w:val="single" w:sz="4" w:space="0" w:color="008000"/>
              <w:left w:val="single" w:sz="4" w:space="0" w:color="008000"/>
              <w:bottom w:val="single" w:sz="4" w:space="0" w:color="008000"/>
              <w:right w:val="single" w:sz="4" w:space="0" w:color="008000"/>
            </w:tcBorders>
          </w:tcPr>
          <w:p w:rsidR="00E97014" w:rsidRPr="004B381A" w:rsidRDefault="004B381A" w:rsidP="00E97014">
            <w:pPr>
              <w:widowControl w:val="0"/>
              <w:spacing w:before="16" w:line="254" w:lineRule="auto"/>
              <w:ind w:left="103" w:right="288"/>
              <w:rPr>
                <w:rFonts w:ascii="Cambria" w:eastAsia="Calibri" w:hAnsi="Cambria" w:cs="Mangal"/>
                <w:color w:val="000000"/>
              </w:rPr>
            </w:pPr>
            <w:r w:rsidRPr="004B381A">
              <w:rPr>
                <w:rFonts w:ascii="Cambria" w:hAnsi="Cambria"/>
                <w:sz w:val="23"/>
                <w:szCs w:val="23"/>
              </w:rPr>
              <w:t xml:space="preserve">Certificate Course on Printed Circuit Board Design, Analysis and Manufacturing Techniques. </w:t>
            </w:r>
            <w:r w:rsidRPr="004B381A">
              <w:rPr>
                <w:rFonts w:ascii="Cambria" w:eastAsia="Calibri" w:hAnsi="Cambria" w:cs="Mangal"/>
                <w:color w:val="000000"/>
              </w:rPr>
              <w:t xml:space="preserve"> </w:t>
            </w:r>
          </w:p>
        </w:tc>
      </w:tr>
      <w:tr w:rsidR="00E97014" w:rsidRPr="00647D09" w:rsidTr="002C7CC5">
        <w:trPr>
          <w:trHeight w:hRule="exact" w:val="590"/>
        </w:trPr>
        <w:tc>
          <w:tcPr>
            <w:tcW w:w="2902"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6203" w:type="dxa"/>
            <w:tcBorders>
              <w:top w:val="single" w:sz="4" w:space="0" w:color="008000"/>
              <w:left w:val="single" w:sz="4" w:space="0" w:color="008000"/>
              <w:bottom w:val="single" w:sz="4" w:space="0" w:color="008000"/>
              <w:right w:val="single" w:sz="4" w:space="0" w:color="008000"/>
            </w:tcBorders>
          </w:tcPr>
          <w:p w:rsidR="00E97014" w:rsidRPr="001C5B6E" w:rsidRDefault="00E97014" w:rsidP="00E97014">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E97014" w:rsidRPr="00647D09" w:rsidTr="002C7CC5">
        <w:trPr>
          <w:trHeight w:hRule="exact" w:val="840"/>
        </w:trPr>
        <w:tc>
          <w:tcPr>
            <w:tcW w:w="2902"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6203" w:type="dxa"/>
            <w:tcBorders>
              <w:top w:val="single" w:sz="4" w:space="0" w:color="008000"/>
              <w:left w:val="single" w:sz="4" w:space="0" w:color="008000"/>
              <w:bottom w:val="single" w:sz="4" w:space="0" w:color="008000"/>
              <w:right w:val="single" w:sz="4" w:space="0" w:color="008000"/>
            </w:tcBorders>
          </w:tcPr>
          <w:p w:rsidR="00E97014" w:rsidRPr="001C5B6E" w:rsidRDefault="00E97014" w:rsidP="00E97014">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4</w:t>
            </w:r>
          </w:p>
        </w:tc>
      </w:tr>
      <w:tr w:rsidR="00E97014" w:rsidRPr="00647D09" w:rsidTr="00AC50C8">
        <w:trPr>
          <w:trHeight w:hRule="exact" w:val="1114"/>
        </w:trPr>
        <w:tc>
          <w:tcPr>
            <w:tcW w:w="2902"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6203" w:type="dxa"/>
            <w:tcBorders>
              <w:top w:val="single" w:sz="4" w:space="0" w:color="008000"/>
              <w:left w:val="single" w:sz="4" w:space="0" w:color="008000"/>
              <w:bottom w:val="single" w:sz="4" w:space="0" w:color="008000"/>
              <w:right w:val="single" w:sz="4" w:space="0" w:color="008000"/>
            </w:tcBorders>
          </w:tcPr>
          <w:p w:rsidR="00E97014" w:rsidRPr="001C5B6E" w:rsidRDefault="0024626B" w:rsidP="00E97014">
            <w:pPr>
              <w:widowControl w:val="0"/>
              <w:spacing w:before="13" w:line="254" w:lineRule="auto"/>
              <w:ind w:left="103" w:right="288"/>
              <w:rPr>
                <w:rFonts w:ascii="Cambria" w:eastAsia="Calibri" w:hAnsi="Cambria" w:cs="Mangal"/>
                <w:b/>
                <w:color w:val="000000"/>
              </w:rPr>
            </w:pPr>
            <w:r>
              <w:rPr>
                <w:rFonts w:ascii="Cambria" w:eastAsia="Calibri" w:hAnsi="Cambria" w:cs="Mangal"/>
                <w:b/>
              </w:rPr>
              <w:t>400</w:t>
            </w:r>
          </w:p>
        </w:tc>
      </w:tr>
      <w:tr w:rsidR="00E97014" w:rsidRPr="00647D09" w:rsidTr="00AC50C8">
        <w:trPr>
          <w:trHeight w:hRule="exact" w:val="859"/>
        </w:trPr>
        <w:tc>
          <w:tcPr>
            <w:tcW w:w="2902"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203" w:type="dxa"/>
            <w:tcBorders>
              <w:top w:val="single" w:sz="4" w:space="0" w:color="008000"/>
              <w:left w:val="single" w:sz="4" w:space="0" w:color="008000"/>
              <w:bottom w:val="single" w:sz="4" w:space="0" w:color="008000"/>
              <w:right w:val="single" w:sz="4" w:space="0" w:color="008000"/>
            </w:tcBorders>
          </w:tcPr>
          <w:p w:rsidR="00E97014" w:rsidRPr="00914409" w:rsidRDefault="0024626B" w:rsidP="00E97014">
            <w:pPr>
              <w:spacing w:before="100" w:beforeAutospacing="1" w:after="100" w:afterAutospacing="1"/>
              <w:rPr>
                <w:rFonts w:ascii="Cambria" w:hAnsi="Cambria"/>
                <w:b/>
                <w:bCs/>
                <w:szCs w:val="24"/>
              </w:rPr>
            </w:pPr>
            <w:r>
              <w:rPr>
                <w:rFonts w:ascii="Cambria" w:eastAsia="Times New Roman" w:hAnsi="Cambria" w:cs="Calibri"/>
                <w:color w:val="000000"/>
                <w:sz w:val="24"/>
                <w:szCs w:val="24"/>
                <w:lang w:eastAsia="en-IN" w:bidi="hi-IN"/>
              </w:rPr>
              <w:t>Diploma/B.Sc. in Electronics /Telecommunication/ Instrumentation /Electrical</w:t>
            </w:r>
          </w:p>
          <w:p w:rsidR="00E97014" w:rsidRPr="00D475C4" w:rsidRDefault="00E97014" w:rsidP="00E97014">
            <w:pPr>
              <w:spacing w:before="100" w:beforeAutospacing="1" w:after="100" w:afterAutospacing="1"/>
              <w:rPr>
                <w:rFonts w:asciiTheme="majorHAnsi" w:hAnsiTheme="majorHAnsi"/>
                <w:szCs w:val="24"/>
              </w:rPr>
            </w:pPr>
          </w:p>
          <w:p w:rsidR="00E97014" w:rsidRDefault="00E97014" w:rsidP="00E97014">
            <w:pPr>
              <w:widowControl w:val="0"/>
              <w:spacing w:before="13" w:line="254" w:lineRule="auto"/>
              <w:ind w:left="103" w:right="288"/>
              <w:rPr>
                <w:rFonts w:ascii="Cambria" w:eastAsia="Calibri" w:hAnsi="Cambria" w:cs="Mangal"/>
                <w:b/>
                <w:color w:val="000000"/>
              </w:rPr>
            </w:pPr>
            <w:r w:rsidRPr="00C7599B">
              <w:rPr>
                <w:rFonts w:ascii="Cambria" w:eastAsia="Calibri" w:hAnsi="Cambria" w:cs="Mangal"/>
                <w:b/>
                <w:color w:val="000000"/>
              </w:rPr>
              <w:t>.</w:t>
            </w:r>
          </w:p>
          <w:p w:rsidR="00E97014" w:rsidRPr="001C5B6E" w:rsidRDefault="00E97014" w:rsidP="00E97014">
            <w:pPr>
              <w:widowControl w:val="0"/>
              <w:spacing w:before="13" w:line="254" w:lineRule="auto"/>
              <w:ind w:left="103" w:right="288"/>
              <w:rPr>
                <w:rFonts w:ascii="Cambria" w:eastAsia="Calibri" w:hAnsi="Cambria" w:cs="Mangal"/>
                <w:b/>
                <w:color w:val="000000"/>
              </w:rPr>
            </w:pPr>
            <w:r>
              <w:rPr>
                <w:rFonts w:ascii="Cambria" w:eastAsia="Calibri" w:hAnsi="Cambria" w:cs="Mangal"/>
                <w:b/>
                <w:color w:val="000000"/>
              </w:rPr>
              <w:t>Age 18 years to 35 years</w:t>
            </w:r>
          </w:p>
        </w:tc>
      </w:tr>
      <w:tr w:rsidR="00E97014" w:rsidRPr="00647D09" w:rsidTr="00AC50C8">
        <w:trPr>
          <w:trHeight w:hRule="exact" w:val="861"/>
        </w:trPr>
        <w:tc>
          <w:tcPr>
            <w:tcW w:w="2902" w:type="dxa"/>
            <w:tcBorders>
              <w:top w:val="single" w:sz="4" w:space="0" w:color="008000"/>
              <w:left w:val="single" w:sz="4" w:space="0" w:color="008000"/>
              <w:bottom w:val="single" w:sz="4" w:space="0" w:color="008000"/>
              <w:right w:val="single" w:sz="4" w:space="0" w:color="008000"/>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6203" w:type="dxa"/>
            <w:tcBorders>
              <w:top w:val="single" w:sz="4" w:space="0" w:color="008000"/>
              <w:left w:val="single" w:sz="4" w:space="0" w:color="008000"/>
              <w:bottom w:val="single" w:sz="4" w:space="0" w:color="008000"/>
              <w:right w:val="single" w:sz="4" w:space="0" w:color="008000"/>
            </w:tcBorders>
          </w:tcPr>
          <w:p w:rsidR="00E97014" w:rsidRPr="00914409" w:rsidRDefault="00E97014" w:rsidP="00E97014">
            <w:pPr>
              <w:pStyle w:val="Default"/>
              <w:jc w:val="both"/>
              <w:rPr>
                <w:rFonts w:ascii="Cambria" w:hAnsi="Cambria"/>
                <w:b/>
                <w:bCs/>
                <w:sz w:val="23"/>
                <w:szCs w:val="23"/>
                <w:u w:val="single"/>
              </w:rPr>
            </w:pPr>
            <w:r w:rsidRPr="00914409">
              <w:rPr>
                <w:rFonts w:ascii="Cambria" w:hAnsi="Cambria"/>
                <w:b/>
                <w:bCs/>
                <w:sz w:val="23"/>
                <w:szCs w:val="23"/>
                <w:u w:val="single"/>
              </w:rPr>
              <w:t xml:space="preserve">Professional: </w:t>
            </w:r>
          </w:p>
          <w:p w:rsidR="00E97014" w:rsidRPr="0091692C" w:rsidRDefault="0091692C" w:rsidP="0024626B">
            <w:pPr>
              <w:pStyle w:val="Default"/>
              <w:jc w:val="both"/>
              <w:rPr>
                <w:rFonts w:ascii="Cambria" w:eastAsia="Calibri" w:hAnsi="Cambria" w:cs="Mangal"/>
                <w:bCs/>
              </w:rPr>
            </w:pPr>
            <w:r w:rsidRPr="0091692C">
              <w:rPr>
                <w:rFonts w:ascii="Cambria" w:eastAsia="Calibri" w:hAnsi="Cambria" w:cs="Mangal"/>
                <w:bCs/>
              </w:rPr>
              <w:t>Lab Technician of PCB, PCB Design Engineer, PCB Fabrication Engineer, Supervisor, Design Head</w:t>
            </w:r>
          </w:p>
        </w:tc>
      </w:tr>
      <w:tr w:rsidR="00E97014" w:rsidRPr="00647D09" w:rsidTr="002C7CC5">
        <w:trPr>
          <w:trHeight w:hRule="exact" w:val="992"/>
        </w:trPr>
        <w:tc>
          <w:tcPr>
            <w:tcW w:w="2902" w:type="dxa"/>
            <w:tcBorders>
              <w:top w:val="single" w:sz="4" w:space="0" w:color="008000"/>
              <w:left w:val="single" w:sz="4" w:space="0" w:color="339966"/>
              <w:bottom w:val="single" w:sz="4" w:space="0" w:color="008000"/>
              <w:right w:val="single" w:sz="4" w:space="0" w:color="339966"/>
            </w:tcBorders>
          </w:tcPr>
          <w:p w:rsidR="00E97014" w:rsidRPr="00914409" w:rsidRDefault="00E97014" w:rsidP="00E97014">
            <w:pPr>
              <w:widowControl w:val="0"/>
              <w:spacing w:before="16" w:line="254" w:lineRule="auto"/>
              <w:ind w:left="103" w:right="288"/>
              <w:rPr>
                <w:rFonts w:ascii="Cambria" w:eastAsia="Arial Black" w:hAnsi="Cambria" w:cs="Arial Black"/>
              </w:rPr>
            </w:pPr>
            <w:r w:rsidRPr="00914409">
              <w:rPr>
                <w:rFonts w:ascii="Cambria" w:eastAsia="Calibri" w:hAnsi="Cambria" w:cs="Mangal"/>
                <w:b/>
                <w:color w:val="008000"/>
              </w:rPr>
              <w:t>Planned arrangements</w:t>
            </w:r>
            <w:r w:rsidRPr="00914409">
              <w:rPr>
                <w:rFonts w:ascii="Cambria" w:eastAsia="Calibri" w:hAnsi="Cambria" w:cs="Arial Unicode MS"/>
                <w:b/>
                <w:bCs/>
                <w:color w:val="008000"/>
                <w:spacing w:val="-9"/>
                <w:cs/>
                <w:lang w:bidi="mr-IN"/>
              </w:rPr>
              <w:t xml:space="preserve"> </w:t>
            </w:r>
            <w:r w:rsidRPr="00914409">
              <w:rPr>
                <w:rFonts w:ascii="Cambria" w:eastAsia="Calibri" w:hAnsi="Cambria" w:cs="Mangal"/>
                <w:b/>
                <w:color w:val="008000"/>
              </w:rPr>
              <w:t>for</w:t>
            </w:r>
            <w:r w:rsidRPr="00914409">
              <w:rPr>
                <w:rFonts w:ascii="Cambria" w:eastAsia="Calibri" w:hAnsi="Cambria" w:cs="Arial Unicode MS"/>
                <w:b/>
                <w:bCs/>
                <w:color w:val="008000"/>
                <w:cs/>
                <w:lang w:bidi="mr-IN"/>
              </w:rPr>
              <w:t xml:space="preserve"> </w:t>
            </w:r>
            <w:r w:rsidRPr="00914409">
              <w:rPr>
                <w:rFonts w:ascii="Cambria" w:eastAsia="Calibri" w:hAnsi="Cambria" w:cs="Mangal"/>
                <w:b/>
                <w:color w:val="008000"/>
              </w:rPr>
              <w:t>the Recognition of</w:t>
            </w:r>
            <w:r w:rsidRPr="00914409">
              <w:rPr>
                <w:rFonts w:ascii="Cambria" w:eastAsia="Calibri" w:hAnsi="Cambria" w:cs="Arial Unicode MS"/>
                <w:b/>
                <w:bCs/>
                <w:color w:val="008000"/>
                <w:spacing w:val="-7"/>
                <w:cs/>
                <w:lang w:bidi="mr-IN"/>
              </w:rPr>
              <w:t xml:space="preserve"> </w:t>
            </w:r>
            <w:r w:rsidRPr="00914409">
              <w:rPr>
                <w:rFonts w:ascii="Cambria" w:eastAsia="Calibri" w:hAnsi="Cambria" w:cs="Mangal"/>
                <w:b/>
                <w:color w:val="008000"/>
              </w:rPr>
              <w:t>Prior</w:t>
            </w:r>
            <w:r w:rsidRPr="00914409">
              <w:rPr>
                <w:rFonts w:ascii="Cambria" w:eastAsia="Calibri" w:hAnsi="Cambria" w:cs="Arial Unicode MS"/>
                <w:b/>
                <w:bCs/>
                <w:color w:val="008000"/>
                <w:cs/>
                <w:lang w:bidi="mr-IN"/>
              </w:rPr>
              <w:t xml:space="preserve"> </w:t>
            </w:r>
            <w:r w:rsidRPr="00914409">
              <w:rPr>
                <w:rFonts w:ascii="Cambria" w:eastAsia="Calibri" w:hAnsi="Cambria" w:cs="Mangal"/>
                <w:b/>
                <w:color w:val="008000"/>
              </w:rPr>
              <w:t>learning</w:t>
            </w:r>
            <w:r w:rsidRPr="00914409">
              <w:rPr>
                <w:rFonts w:ascii="Cambria" w:eastAsia="Calibri" w:hAnsi="Cambria" w:cs="Arial Unicode MS"/>
                <w:b/>
                <w:bCs/>
                <w:color w:val="008000"/>
                <w:spacing w:val="-5"/>
                <w:cs/>
                <w:lang w:bidi="mr-IN"/>
              </w:rPr>
              <w:t xml:space="preserve"> </w:t>
            </w:r>
            <w:r w:rsidRPr="00914409">
              <w:rPr>
                <w:rFonts w:ascii="Cambria" w:eastAsia="Calibri" w:hAnsi="Cambria" w:cs="Arial Unicode MS"/>
                <w:b/>
                <w:bCs/>
                <w:color w:val="008000"/>
                <w:cs/>
                <w:lang w:bidi="mr-IN"/>
              </w:rPr>
              <w:t>(</w:t>
            </w:r>
            <w:r w:rsidRPr="00914409">
              <w:rPr>
                <w:rFonts w:ascii="Cambria" w:eastAsia="Calibri" w:hAnsi="Cambria" w:cs="Mangal"/>
                <w:b/>
                <w:color w:val="008000"/>
              </w:rPr>
              <w:t>RPL</w:t>
            </w:r>
            <w:r w:rsidRPr="00914409">
              <w:rPr>
                <w:rFonts w:ascii="Cambria" w:eastAsia="Calibri" w:hAnsi="Cambria" w:cs="Arial Unicode MS"/>
                <w:b/>
                <w:bCs/>
                <w:color w:val="008000"/>
                <w:cs/>
                <w:lang w:bidi="mr-IN"/>
              </w:rPr>
              <w:t>)</w:t>
            </w:r>
          </w:p>
        </w:tc>
        <w:tc>
          <w:tcPr>
            <w:tcW w:w="6203" w:type="dxa"/>
            <w:tcBorders>
              <w:top w:val="single" w:sz="4" w:space="0" w:color="008000"/>
              <w:left w:val="single" w:sz="4" w:space="0" w:color="339966"/>
              <w:bottom w:val="single" w:sz="4" w:space="0" w:color="008000"/>
              <w:right w:val="single" w:sz="4" w:space="0" w:color="339966"/>
            </w:tcBorders>
          </w:tcPr>
          <w:p w:rsidR="00E97014" w:rsidRPr="001C5B6E" w:rsidRDefault="00E97014" w:rsidP="00E97014">
            <w:pPr>
              <w:widowControl w:val="0"/>
              <w:spacing w:before="16" w:line="254" w:lineRule="auto"/>
              <w:ind w:left="103" w:right="288"/>
              <w:rPr>
                <w:rFonts w:ascii="Cambria" w:eastAsia="Calibri" w:hAnsi="Cambria" w:cs="Mangal"/>
                <w:b/>
                <w:color w:val="000000"/>
              </w:rPr>
            </w:pPr>
            <w:r w:rsidRPr="001C5B6E">
              <w:rPr>
                <w:rFonts w:ascii="Cambria" w:eastAsia="Calibri" w:hAnsi="Cambria" w:cs="Mangal"/>
                <w:b/>
                <w:color w:val="000000"/>
              </w:rPr>
              <w:t>Yes</w:t>
            </w:r>
          </w:p>
        </w:tc>
      </w:tr>
      <w:tr w:rsidR="00E97014" w:rsidRPr="00647D09" w:rsidTr="00AC50C8">
        <w:trPr>
          <w:trHeight w:hRule="exact" w:val="829"/>
        </w:trPr>
        <w:tc>
          <w:tcPr>
            <w:tcW w:w="2902" w:type="dxa"/>
            <w:tcBorders>
              <w:top w:val="single" w:sz="4" w:space="0" w:color="008000"/>
              <w:left w:val="single" w:sz="4" w:space="0" w:color="339966"/>
              <w:bottom w:val="single" w:sz="4" w:space="0" w:color="008000"/>
              <w:right w:val="single" w:sz="4" w:space="0" w:color="339966"/>
            </w:tcBorders>
          </w:tcPr>
          <w:p w:rsidR="00E97014" w:rsidRPr="00647D09" w:rsidRDefault="00E97014" w:rsidP="00E97014">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6203" w:type="dxa"/>
            <w:tcBorders>
              <w:top w:val="single" w:sz="4" w:space="0" w:color="008000"/>
              <w:left w:val="single" w:sz="4" w:space="0" w:color="339966"/>
              <w:bottom w:val="single" w:sz="4" w:space="0" w:color="008000"/>
              <w:right w:val="single" w:sz="4" w:space="0" w:color="339966"/>
            </w:tcBorders>
          </w:tcPr>
          <w:p w:rsidR="00E97014" w:rsidRPr="003A4C27" w:rsidRDefault="00E97014" w:rsidP="00E97014">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E97014" w:rsidRPr="001C5B6E" w:rsidRDefault="00E97014" w:rsidP="00E97014">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E97014" w:rsidRPr="00647D09" w:rsidTr="00AC50C8">
        <w:trPr>
          <w:trHeight w:hRule="exact" w:val="771"/>
        </w:trPr>
        <w:tc>
          <w:tcPr>
            <w:tcW w:w="2902" w:type="dxa"/>
            <w:tcBorders>
              <w:top w:val="single" w:sz="4" w:space="0" w:color="008000"/>
              <w:left w:val="single" w:sz="4" w:space="0" w:color="339966"/>
              <w:bottom w:val="single" w:sz="4" w:space="0" w:color="008000"/>
              <w:right w:val="single" w:sz="4" w:space="0" w:color="339966"/>
            </w:tcBorders>
          </w:tcPr>
          <w:p w:rsidR="00E97014" w:rsidRDefault="00E97014" w:rsidP="00E97014">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lastRenderedPageBreak/>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E97014" w:rsidRDefault="00E97014" w:rsidP="00E97014">
            <w:pPr>
              <w:widowControl w:val="0"/>
              <w:spacing w:before="13" w:line="254" w:lineRule="auto"/>
              <w:ind w:left="103" w:right="288"/>
              <w:rPr>
                <w:rFonts w:ascii="Cambria" w:eastAsia="Arial Black" w:hAnsi="Cambria" w:cs="Arial Black"/>
              </w:rPr>
            </w:pPr>
          </w:p>
          <w:p w:rsidR="00E97014" w:rsidRDefault="00E97014" w:rsidP="00E97014">
            <w:pPr>
              <w:widowControl w:val="0"/>
              <w:spacing w:before="13" w:line="254" w:lineRule="auto"/>
              <w:ind w:left="103" w:right="288"/>
              <w:rPr>
                <w:rFonts w:ascii="Cambria" w:eastAsia="Arial Black" w:hAnsi="Cambria" w:cs="Arial Black"/>
              </w:rPr>
            </w:pPr>
          </w:p>
          <w:p w:rsidR="00E97014" w:rsidRDefault="00E97014" w:rsidP="00E97014">
            <w:pPr>
              <w:widowControl w:val="0"/>
              <w:spacing w:before="13" w:line="254" w:lineRule="auto"/>
              <w:ind w:left="103" w:right="288"/>
              <w:rPr>
                <w:rFonts w:ascii="Cambria" w:eastAsia="Arial Black" w:hAnsi="Cambria" w:cs="Arial Black"/>
              </w:rPr>
            </w:pPr>
          </w:p>
          <w:p w:rsidR="00E97014" w:rsidRDefault="00E97014" w:rsidP="00E97014">
            <w:pPr>
              <w:widowControl w:val="0"/>
              <w:spacing w:before="13" w:line="254" w:lineRule="auto"/>
              <w:ind w:left="103" w:right="288"/>
              <w:rPr>
                <w:rFonts w:ascii="Cambria" w:eastAsia="Arial Black" w:hAnsi="Cambria" w:cs="Arial Black"/>
              </w:rPr>
            </w:pPr>
          </w:p>
          <w:p w:rsidR="00E97014" w:rsidRPr="00647D09" w:rsidRDefault="00E97014" w:rsidP="00E97014">
            <w:pPr>
              <w:widowControl w:val="0"/>
              <w:spacing w:before="13" w:line="254" w:lineRule="auto"/>
              <w:ind w:left="103" w:right="288"/>
              <w:rPr>
                <w:rFonts w:ascii="Cambria" w:eastAsia="Arial Black" w:hAnsi="Cambria" w:cs="Arial Black"/>
              </w:rPr>
            </w:pPr>
          </w:p>
        </w:tc>
        <w:tc>
          <w:tcPr>
            <w:tcW w:w="6203" w:type="dxa"/>
            <w:tcBorders>
              <w:top w:val="single" w:sz="4" w:space="0" w:color="008000"/>
              <w:left w:val="single" w:sz="4" w:space="0" w:color="339966"/>
              <w:bottom w:val="single" w:sz="4" w:space="0" w:color="008000"/>
              <w:right w:val="single" w:sz="4" w:space="0" w:color="339966"/>
            </w:tcBorders>
          </w:tcPr>
          <w:p w:rsidR="00E97014" w:rsidRPr="001C5B6E" w:rsidRDefault="00E97014" w:rsidP="00E97014">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ook w:val="04A0" w:firstRow="1" w:lastRow="0" w:firstColumn="1" w:lastColumn="0" w:noHBand="0" w:noVBand="1"/>
      </w:tblPr>
      <w:tblGrid>
        <w:gridCol w:w="4248"/>
        <w:gridCol w:w="1559"/>
        <w:gridCol w:w="2021"/>
        <w:gridCol w:w="1188"/>
      </w:tblGrid>
      <w:tr w:rsidR="00914409" w:rsidTr="00FC7812">
        <w:tc>
          <w:tcPr>
            <w:tcW w:w="9016" w:type="dxa"/>
            <w:gridSpan w:val="4"/>
            <w:tcBorders>
              <w:right w:val="single" w:sz="4" w:space="0" w:color="auto"/>
            </w:tcBorders>
          </w:tcPr>
          <w:p w:rsidR="00914409" w:rsidRPr="00914409" w:rsidRDefault="00914409" w:rsidP="00FC7812">
            <w:pPr>
              <w:rPr>
                <w:rFonts w:ascii="Cambria" w:eastAsia="Cambria" w:hAnsi="Cambria"/>
              </w:rPr>
            </w:pPr>
            <w:r w:rsidRPr="00914409">
              <w:rPr>
                <w:rFonts w:ascii="Cambria" w:eastAsia="Cambria" w:hAnsi="Cambria"/>
                <w:b/>
                <w:spacing w:val="1"/>
                <w:w w:val="99"/>
              </w:rPr>
              <w:t>Formal structure of the qualification</w:t>
            </w:r>
            <w:r w:rsidRPr="00914409">
              <w:rPr>
                <w:rFonts w:ascii="Cambria" w:eastAsia="Cambria" w:hAnsi="Cambria"/>
              </w:rPr>
              <w:t xml:space="preserve">  </w:t>
            </w:r>
          </w:p>
        </w:tc>
      </w:tr>
      <w:tr w:rsidR="00914409" w:rsidRPr="00F01017" w:rsidTr="00914409">
        <w:tc>
          <w:tcPr>
            <w:tcW w:w="4248" w:type="dxa"/>
            <w:tcBorders>
              <w:right w:val="single" w:sz="4" w:space="0" w:color="auto"/>
            </w:tcBorders>
            <w:vAlign w:val="center"/>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Title of component and identification code</w:t>
            </w:r>
          </w:p>
        </w:tc>
        <w:tc>
          <w:tcPr>
            <w:tcW w:w="1559" w:type="dxa"/>
            <w:tcBorders>
              <w:right w:val="single" w:sz="4" w:space="0" w:color="auto"/>
            </w:tcBorders>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Mandatory/ Optional</w:t>
            </w:r>
          </w:p>
        </w:tc>
        <w:tc>
          <w:tcPr>
            <w:tcW w:w="2021" w:type="dxa"/>
            <w:tcBorders>
              <w:left w:val="single" w:sz="4" w:space="0" w:color="auto"/>
              <w:right w:val="single" w:sz="4" w:space="0" w:color="auto"/>
            </w:tcBorders>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Estimated size (learning hours)</w:t>
            </w:r>
          </w:p>
        </w:tc>
        <w:tc>
          <w:tcPr>
            <w:tcW w:w="1188" w:type="dxa"/>
            <w:tcBorders>
              <w:top w:val="single" w:sz="4" w:space="0" w:color="auto"/>
              <w:left w:val="single" w:sz="4" w:space="0" w:color="auto"/>
              <w:bottom w:val="single" w:sz="4" w:space="0" w:color="auto"/>
              <w:right w:val="single" w:sz="4" w:space="0" w:color="auto"/>
            </w:tcBorders>
            <w:vAlign w:val="center"/>
          </w:tcPr>
          <w:p w:rsidR="00914409" w:rsidRPr="00914409" w:rsidRDefault="00914409" w:rsidP="00FC7812">
            <w:pPr>
              <w:jc w:val="center"/>
              <w:rPr>
                <w:rFonts w:ascii="Cambria" w:eastAsia="Cambria" w:hAnsi="Cambria"/>
                <w:b/>
                <w:spacing w:val="1"/>
                <w:w w:val="99"/>
              </w:rPr>
            </w:pPr>
            <w:r w:rsidRPr="00914409">
              <w:rPr>
                <w:rFonts w:ascii="Cambria" w:eastAsia="Cambria" w:hAnsi="Cambria"/>
                <w:b/>
                <w:spacing w:val="1"/>
                <w:w w:val="99"/>
              </w:rPr>
              <w:t>Level</w:t>
            </w:r>
          </w:p>
        </w:tc>
      </w:tr>
      <w:tr w:rsidR="00914409" w:rsidRPr="00971696" w:rsidTr="00FC7812">
        <w:trPr>
          <w:trHeight w:val="526"/>
        </w:trPr>
        <w:tc>
          <w:tcPr>
            <w:tcW w:w="4248" w:type="dxa"/>
            <w:tcBorders>
              <w:right w:val="single" w:sz="4" w:space="0" w:color="auto"/>
            </w:tcBorders>
            <w:vAlign w:val="center"/>
          </w:tcPr>
          <w:p w:rsidR="00914409" w:rsidRPr="00914409" w:rsidRDefault="0091692C" w:rsidP="00914409">
            <w:pPr>
              <w:pStyle w:val="Default"/>
              <w:jc w:val="both"/>
              <w:rPr>
                <w:rFonts w:ascii="Cambria" w:hAnsi="Cambria"/>
                <w:sz w:val="22"/>
                <w:szCs w:val="22"/>
              </w:rPr>
            </w:pPr>
            <w:r>
              <w:rPr>
                <w:rFonts w:ascii="Cambria" w:hAnsi="Cambria"/>
                <w:sz w:val="22"/>
                <w:szCs w:val="22"/>
              </w:rPr>
              <w:t>M1- Printed Circuit Board Design and Analysis Techniques</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692C" w:rsidP="00FC7812">
            <w:pPr>
              <w:pStyle w:val="NoSpacing"/>
              <w:jc w:val="center"/>
              <w:rPr>
                <w:rFonts w:ascii="Cambria" w:eastAsia="Cambria" w:hAnsi="Cambria"/>
                <w:sz w:val="22"/>
                <w:szCs w:val="22"/>
              </w:rPr>
            </w:pPr>
            <w:r>
              <w:rPr>
                <w:rFonts w:ascii="Cambria" w:eastAsia="Cambria" w:hAnsi="Cambria"/>
                <w:sz w:val="22"/>
                <w:szCs w:val="22"/>
              </w:rPr>
              <w:t>50</w:t>
            </w:r>
          </w:p>
        </w:tc>
        <w:tc>
          <w:tcPr>
            <w:tcW w:w="1188" w:type="dxa"/>
            <w:vMerge w:val="restart"/>
            <w:tcBorders>
              <w:top w:val="single" w:sz="4" w:space="0" w:color="auto"/>
              <w:left w:val="single" w:sz="4" w:space="0" w:color="auto"/>
              <w:right w:val="single" w:sz="4" w:space="0" w:color="auto"/>
            </w:tcBorders>
            <w:vAlign w:val="center"/>
          </w:tcPr>
          <w:p w:rsidR="00914409" w:rsidRPr="00914409" w:rsidRDefault="00914409" w:rsidP="00FC7812">
            <w:pPr>
              <w:jc w:val="center"/>
              <w:rPr>
                <w:rFonts w:ascii="Cambria" w:eastAsia="Cambria" w:hAnsi="Cambria"/>
                <w:b/>
                <w:spacing w:val="1"/>
                <w:w w:val="99"/>
              </w:rPr>
            </w:pPr>
            <w:r>
              <w:rPr>
                <w:rFonts w:ascii="Cambria" w:eastAsia="Cambria" w:hAnsi="Cambria"/>
                <w:b/>
                <w:spacing w:val="1"/>
                <w:w w:val="99"/>
              </w:rPr>
              <w:t>4</w:t>
            </w:r>
          </w:p>
        </w:tc>
      </w:tr>
      <w:tr w:rsidR="00914409" w:rsidTr="00FC7812">
        <w:trPr>
          <w:trHeight w:val="530"/>
        </w:trPr>
        <w:tc>
          <w:tcPr>
            <w:tcW w:w="4248" w:type="dxa"/>
            <w:tcBorders>
              <w:right w:val="single" w:sz="4" w:space="0" w:color="auto"/>
            </w:tcBorders>
            <w:vAlign w:val="center"/>
          </w:tcPr>
          <w:p w:rsidR="00914409" w:rsidRPr="00914409" w:rsidRDefault="0091692C" w:rsidP="00914409">
            <w:pPr>
              <w:pStyle w:val="Default"/>
              <w:jc w:val="both"/>
              <w:rPr>
                <w:rFonts w:ascii="Cambria" w:hAnsi="Cambria"/>
                <w:sz w:val="22"/>
                <w:szCs w:val="22"/>
              </w:rPr>
            </w:pPr>
            <w:r>
              <w:rPr>
                <w:rFonts w:ascii="Cambria" w:hAnsi="Cambria"/>
                <w:sz w:val="22"/>
                <w:szCs w:val="22"/>
              </w:rPr>
              <w:t>M2-   PCB Manufacturing Techniques</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692C" w:rsidP="00FC7812">
            <w:pPr>
              <w:pStyle w:val="NoSpacing"/>
              <w:jc w:val="center"/>
              <w:rPr>
                <w:rFonts w:ascii="Cambria" w:eastAsia="Cambria" w:hAnsi="Cambria"/>
                <w:sz w:val="22"/>
                <w:szCs w:val="22"/>
              </w:rPr>
            </w:pPr>
            <w:r>
              <w:rPr>
                <w:rFonts w:ascii="Cambria" w:eastAsia="Cambria" w:hAnsi="Cambria"/>
                <w:sz w:val="22"/>
                <w:szCs w:val="22"/>
              </w:rPr>
              <w:t>50</w:t>
            </w:r>
          </w:p>
        </w:tc>
        <w:tc>
          <w:tcPr>
            <w:tcW w:w="1188" w:type="dxa"/>
            <w:vMerge/>
            <w:tcBorders>
              <w:left w:val="single" w:sz="4" w:space="0" w:color="auto"/>
              <w:right w:val="single" w:sz="4" w:space="0" w:color="auto"/>
            </w:tcBorders>
          </w:tcPr>
          <w:p w:rsidR="00914409" w:rsidRPr="00914409" w:rsidRDefault="00914409" w:rsidP="00FC7812">
            <w:pPr>
              <w:jc w:val="center"/>
              <w:rPr>
                <w:rFonts w:ascii="Cambria" w:hAnsi="Cambria"/>
              </w:rPr>
            </w:pPr>
          </w:p>
        </w:tc>
      </w:tr>
      <w:tr w:rsidR="00914409" w:rsidTr="00FC7812">
        <w:tc>
          <w:tcPr>
            <w:tcW w:w="4248" w:type="dxa"/>
            <w:tcBorders>
              <w:right w:val="single" w:sz="4" w:space="0" w:color="auto"/>
            </w:tcBorders>
            <w:vAlign w:val="center"/>
          </w:tcPr>
          <w:p w:rsidR="00914409" w:rsidRPr="00914409" w:rsidRDefault="0091692C" w:rsidP="00914409">
            <w:pPr>
              <w:pStyle w:val="Default"/>
              <w:jc w:val="both"/>
              <w:rPr>
                <w:rFonts w:ascii="Cambria" w:hAnsi="Cambria"/>
                <w:sz w:val="22"/>
                <w:szCs w:val="22"/>
              </w:rPr>
            </w:pPr>
            <w:r>
              <w:rPr>
                <w:rFonts w:ascii="Cambria" w:hAnsi="Cambria"/>
                <w:sz w:val="22"/>
                <w:szCs w:val="22"/>
              </w:rPr>
              <w:t>M3-   PCB Assembly Techniques</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692C" w:rsidP="00FC7812">
            <w:pPr>
              <w:pStyle w:val="NoSpacing"/>
              <w:jc w:val="center"/>
              <w:rPr>
                <w:rFonts w:ascii="Cambria" w:eastAsia="Cambria" w:hAnsi="Cambria"/>
                <w:sz w:val="22"/>
                <w:szCs w:val="22"/>
              </w:rPr>
            </w:pPr>
            <w:r>
              <w:rPr>
                <w:rFonts w:ascii="Cambria" w:eastAsia="Cambria" w:hAnsi="Cambria"/>
                <w:sz w:val="22"/>
                <w:szCs w:val="22"/>
              </w:rPr>
              <w:t>50</w:t>
            </w:r>
          </w:p>
        </w:tc>
        <w:tc>
          <w:tcPr>
            <w:tcW w:w="1188" w:type="dxa"/>
            <w:vMerge/>
            <w:tcBorders>
              <w:left w:val="single" w:sz="4" w:space="0" w:color="auto"/>
              <w:right w:val="single" w:sz="4" w:space="0" w:color="auto"/>
            </w:tcBorders>
          </w:tcPr>
          <w:p w:rsidR="00914409" w:rsidRPr="00914409" w:rsidRDefault="00914409" w:rsidP="00FC7812">
            <w:pPr>
              <w:jc w:val="center"/>
              <w:rPr>
                <w:rFonts w:ascii="Cambria" w:hAnsi="Cambria"/>
              </w:rPr>
            </w:pPr>
          </w:p>
        </w:tc>
      </w:tr>
      <w:tr w:rsidR="00914409" w:rsidTr="00FC7812">
        <w:trPr>
          <w:trHeight w:val="414"/>
        </w:trPr>
        <w:tc>
          <w:tcPr>
            <w:tcW w:w="4248" w:type="dxa"/>
            <w:tcBorders>
              <w:right w:val="single" w:sz="4" w:space="0" w:color="auto"/>
            </w:tcBorders>
            <w:vAlign w:val="center"/>
          </w:tcPr>
          <w:p w:rsidR="00914409" w:rsidRPr="00914409" w:rsidRDefault="0091692C" w:rsidP="00914409">
            <w:pPr>
              <w:pStyle w:val="Default"/>
              <w:jc w:val="both"/>
              <w:rPr>
                <w:rFonts w:ascii="Cambria" w:hAnsi="Cambria"/>
                <w:sz w:val="22"/>
                <w:szCs w:val="22"/>
              </w:rPr>
            </w:pPr>
            <w:r>
              <w:rPr>
                <w:rFonts w:ascii="Cambria" w:hAnsi="Cambria"/>
                <w:sz w:val="22"/>
                <w:szCs w:val="22"/>
              </w:rPr>
              <w:t xml:space="preserve">Practical </w:t>
            </w:r>
          </w:p>
        </w:tc>
        <w:tc>
          <w:tcPr>
            <w:tcW w:w="1559" w:type="dxa"/>
            <w:tcBorders>
              <w:right w:val="single" w:sz="4" w:space="0" w:color="auto"/>
            </w:tcBorders>
            <w:vAlign w:val="center"/>
          </w:tcPr>
          <w:p w:rsidR="00914409" w:rsidRPr="00914409" w:rsidRDefault="00914409" w:rsidP="00FC7812">
            <w:pPr>
              <w:pStyle w:val="NoSpacing"/>
              <w:jc w:val="center"/>
              <w:rPr>
                <w:rFonts w:ascii="Cambria" w:eastAsia="Cambria" w:hAnsi="Cambria"/>
                <w:sz w:val="22"/>
                <w:szCs w:val="22"/>
              </w:rPr>
            </w:pPr>
            <w:r w:rsidRPr="00914409">
              <w:rPr>
                <w:rFonts w:ascii="Cambria" w:eastAsia="Cambria" w:hAnsi="Cambria"/>
                <w:sz w:val="22"/>
                <w:szCs w:val="22"/>
              </w:rPr>
              <w:t>M</w:t>
            </w:r>
          </w:p>
        </w:tc>
        <w:tc>
          <w:tcPr>
            <w:tcW w:w="2021" w:type="dxa"/>
            <w:tcBorders>
              <w:left w:val="single" w:sz="4" w:space="0" w:color="auto"/>
              <w:right w:val="single" w:sz="4" w:space="0" w:color="auto"/>
            </w:tcBorders>
            <w:vAlign w:val="center"/>
          </w:tcPr>
          <w:p w:rsidR="00914409" w:rsidRPr="00914409" w:rsidRDefault="0091692C" w:rsidP="00FC7812">
            <w:pPr>
              <w:pStyle w:val="NoSpacing"/>
              <w:jc w:val="center"/>
              <w:rPr>
                <w:rFonts w:ascii="Cambria" w:eastAsia="Cambria" w:hAnsi="Cambria"/>
                <w:sz w:val="22"/>
                <w:szCs w:val="22"/>
              </w:rPr>
            </w:pPr>
            <w:r>
              <w:rPr>
                <w:rFonts w:ascii="Cambria" w:eastAsia="Cambria" w:hAnsi="Cambria"/>
                <w:sz w:val="22"/>
                <w:szCs w:val="22"/>
              </w:rPr>
              <w:t>100</w:t>
            </w:r>
          </w:p>
        </w:tc>
        <w:tc>
          <w:tcPr>
            <w:tcW w:w="1188" w:type="dxa"/>
            <w:vMerge/>
            <w:tcBorders>
              <w:left w:val="single" w:sz="4" w:space="0" w:color="auto"/>
              <w:right w:val="single" w:sz="4" w:space="0" w:color="auto"/>
            </w:tcBorders>
          </w:tcPr>
          <w:p w:rsidR="00914409" w:rsidRPr="00914409" w:rsidRDefault="00914409" w:rsidP="00FC7812">
            <w:pPr>
              <w:jc w:val="center"/>
              <w:rPr>
                <w:rFonts w:ascii="Cambria" w:hAnsi="Cambria"/>
              </w:rPr>
            </w:pPr>
          </w:p>
        </w:tc>
      </w:tr>
      <w:tr w:rsidR="00914409" w:rsidRPr="0008413F" w:rsidTr="00914409">
        <w:tc>
          <w:tcPr>
            <w:tcW w:w="4248" w:type="dxa"/>
            <w:tcBorders>
              <w:right w:val="single" w:sz="4" w:space="0" w:color="auto"/>
            </w:tcBorders>
          </w:tcPr>
          <w:p w:rsidR="00914409" w:rsidRPr="00914409" w:rsidRDefault="00914409" w:rsidP="00FC7812">
            <w:pPr>
              <w:pStyle w:val="NoSpacing"/>
              <w:rPr>
                <w:rFonts w:ascii="Cambria" w:eastAsia="Cambria" w:hAnsi="Cambria"/>
                <w:b/>
                <w:sz w:val="22"/>
                <w:szCs w:val="22"/>
              </w:rPr>
            </w:pPr>
          </w:p>
        </w:tc>
        <w:tc>
          <w:tcPr>
            <w:tcW w:w="1559" w:type="dxa"/>
            <w:tcBorders>
              <w:right w:val="single" w:sz="4" w:space="0" w:color="auto"/>
            </w:tcBorders>
            <w:vAlign w:val="center"/>
          </w:tcPr>
          <w:p w:rsidR="00914409" w:rsidRPr="00914409" w:rsidRDefault="00914409" w:rsidP="00FC7812">
            <w:pPr>
              <w:jc w:val="center"/>
              <w:rPr>
                <w:rFonts w:ascii="Cambria" w:hAnsi="Cambria"/>
                <w:b/>
              </w:rPr>
            </w:pPr>
            <w:r w:rsidRPr="00914409">
              <w:rPr>
                <w:rFonts w:ascii="Cambria" w:hAnsi="Cambria"/>
                <w:b/>
              </w:rPr>
              <w:t>TOTAL-</w:t>
            </w:r>
          </w:p>
        </w:tc>
        <w:tc>
          <w:tcPr>
            <w:tcW w:w="2021" w:type="dxa"/>
            <w:tcBorders>
              <w:left w:val="single" w:sz="4" w:space="0" w:color="auto"/>
              <w:right w:val="single" w:sz="4" w:space="0" w:color="auto"/>
            </w:tcBorders>
            <w:vAlign w:val="center"/>
          </w:tcPr>
          <w:p w:rsidR="00914409" w:rsidRPr="00914409" w:rsidRDefault="0091692C" w:rsidP="00FC7812">
            <w:pPr>
              <w:jc w:val="center"/>
              <w:rPr>
                <w:rFonts w:ascii="Cambria" w:hAnsi="Cambria"/>
                <w:b/>
              </w:rPr>
            </w:pPr>
            <w:r>
              <w:rPr>
                <w:rFonts w:ascii="Cambria" w:hAnsi="Cambria"/>
                <w:b/>
              </w:rPr>
              <w:t>2</w:t>
            </w:r>
            <w:r w:rsidR="00914409" w:rsidRPr="00914409">
              <w:rPr>
                <w:rFonts w:ascii="Cambria" w:hAnsi="Cambria"/>
                <w:b/>
              </w:rPr>
              <w:t>50</w:t>
            </w:r>
          </w:p>
        </w:tc>
        <w:tc>
          <w:tcPr>
            <w:tcW w:w="1188" w:type="dxa"/>
            <w:tcBorders>
              <w:top w:val="single" w:sz="4" w:space="0" w:color="auto"/>
              <w:left w:val="single" w:sz="4" w:space="0" w:color="auto"/>
              <w:bottom w:val="single" w:sz="4" w:space="0" w:color="auto"/>
              <w:right w:val="single" w:sz="4" w:space="0" w:color="auto"/>
            </w:tcBorders>
          </w:tcPr>
          <w:p w:rsidR="00914409" w:rsidRPr="00914409" w:rsidRDefault="00914409" w:rsidP="00FC7812">
            <w:pPr>
              <w:jc w:val="center"/>
              <w:rPr>
                <w:rFonts w:ascii="Cambria" w:hAnsi="Cambria"/>
                <w:b/>
              </w:rPr>
            </w:pPr>
          </w:p>
        </w:tc>
      </w:tr>
    </w:tbl>
    <w:p w:rsidR="00AD3FAF" w:rsidRDefault="00AD3FAF"/>
    <w:p w:rsidR="00AD3FAF" w:rsidRPr="00647D09" w:rsidRDefault="00AD3FAF" w:rsidP="00AD3FAF">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AD3FAF" w:rsidRPr="00914409" w:rsidRDefault="00AD3FAF" w:rsidP="004D7D58">
      <w:pPr>
        <w:ind w:right="95"/>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AD3FAF" w:rsidRPr="00850253" w:rsidRDefault="00AD3FAF" w:rsidP="00AD3FAF">
      <w:pPr>
        <w:spacing w:after="272"/>
        <w:ind w:left="3600" w:hanging="3600"/>
        <w:rPr>
          <w:rFonts w:ascii="Cambria" w:eastAsia="Arial" w:hAnsi="Cambria" w:cs="Arial"/>
          <w:b/>
          <w:spacing w:val="-1"/>
        </w:rPr>
      </w:pPr>
      <w:r w:rsidRPr="00E320A9">
        <w:rPr>
          <w:rFonts w:ascii="Cambria" w:hAnsi="Cambria"/>
        </w:rPr>
        <w:t xml:space="preserve">Examination cell -   </w:t>
      </w:r>
      <w:r w:rsidR="00914409">
        <w:rPr>
          <w:rFonts w:ascii="Cambria" w:eastAsia="Arial" w:hAnsi="Cambria" w:cs="Arial"/>
          <w:spacing w:val="-1"/>
        </w:rPr>
        <w:t>National Institute of Electronics &amp; Information Technology</w:t>
      </w:r>
      <w:r w:rsidRPr="00850253">
        <w:rPr>
          <w:rFonts w:ascii="Cambria" w:eastAsia="Arial" w:hAnsi="Cambria" w:cs="Arial"/>
          <w:spacing w:val="-1"/>
        </w:rPr>
        <w:t>, Patna</w:t>
      </w:r>
    </w:p>
    <w:p w:rsidR="00AD3FAF" w:rsidRPr="00647D09" w:rsidRDefault="00AD3FAF" w:rsidP="00914409">
      <w:pPr>
        <w:ind w:left="100" w:right="95"/>
        <w:jc w:val="both"/>
        <w:rPr>
          <w:rFonts w:ascii="Cambria" w:eastAsia="Arial" w:hAnsi="Cambria" w:cs="Arial"/>
        </w:rPr>
      </w:pPr>
      <w:r>
        <w:rPr>
          <w:noProof/>
          <w:lang w:eastAsia="en-IN" w:bidi="hi-IN"/>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147955</wp:posOffset>
                </wp:positionV>
                <wp:extent cx="5098415" cy="190500"/>
                <wp:effectExtent l="0" t="0" r="0"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4"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F0813" id="Group 11" o:spid="_x0000_s1026" style="position:absolute;margin-left:1in;margin-top:11.65pt;width:401.45pt;height:15pt;z-index:-251657216;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" path="m,300r8030,l8030,,,,,300xe" filled="f" fillcolor="yellow" stroked="f">
                  <v:path arrowok="t" o:connecttype="custom" o:connectlocs="0,533;8030,533;8030,233;0,233;0,533" o:connectangles="0,0,0,0,0"/>
                </v:shape>
                <w10:wrap anchorx="page"/>
              </v:group>
            </w:pict>
          </mc:Fallback>
        </mc:AlternateContent>
      </w:r>
      <w:r w:rsidRPr="00647D09">
        <w:rPr>
          <w:rFonts w:ascii="Cambria" w:eastAsia="Arial" w:hAnsi="Cambria" w:cs="Arial"/>
          <w:b/>
        </w:rPr>
        <w:t>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R</w:t>
      </w:r>
      <w:r w:rsidRPr="00647D09">
        <w:rPr>
          <w:rFonts w:ascii="Cambria" w:eastAsia="Arial" w:hAnsi="Cambria" w:cs="Arial"/>
          <w:b/>
          <w:spacing w:val="-1"/>
        </w:rPr>
        <w:t>P</w:t>
      </w:r>
      <w:r w:rsidRPr="00647D09">
        <w:rPr>
          <w:rFonts w:ascii="Cambria" w:eastAsia="Arial" w:hAnsi="Cambria" w:cs="Arial"/>
          <w:b/>
        </w:rPr>
        <w:t>L</w:t>
      </w:r>
      <w:r w:rsidRPr="00647D09">
        <w:rPr>
          <w:rFonts w:ascii="Cambria" w:eastAsia="Arial" w:hAnsi="Cambria"/>
          <w:b/>
          <w:bCs/>
          <w:spacing w:val="-4"/>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me</w:t>
      </w:r>
      <w:r w:rsidRPr="00647D09">
        <w:rPr>
          <w:rFonts w:ascii="Cambria" w:eastAsia="Arial" w:hAnsi="Cambria" w:cs="Arial"/>
          <w:b/>
          <w:spacing w:val="3"/>
        </w:rPr>
        <w:t>n</w:t>
      </w:r>
      <w:r w:rsidRPr="00647D09">
        <w:rPr>
          <w:rFonts w:ascii="Cambria" w:eastAsia="Arial" w:hAnsi="Cambria" w:cs="Arial"/>
          <w:b/>
        </w:rPr>
        <w:t>t</w:t>
      </w:r>
      <w:r w:rsidRPr="00647D09">
        <w:rPr>
          <w:rFonts w:ascii="Cambria" w:eastAsia="Arial" w:hAnsi="Cambria"/>
          <w:b/>
          <w:bCs/>
          <w:spacing w:val="-10"/>
          <w:cs/>
          <w:lang w:bidi="mr-IN"/>
        </w:rPr>
        <w:t xml:space="preserve"> </w:t>
      </w:r>
      <w:r w:rsidRPr="00647D09">
        <w:rPr>
          <w:rFonts w:ascii="Cambria" w:eastAsia="Arial" w:hAnsi="Cambria" w:cs="Arial"/>
          <w:b/>
        </w:rPr>
        <w:t>be</w:t>
      </w:r>
      <w:r w:rsidRPr="00647D09">
        <w:rPr>
          <w:rFonts w:ascii="Cambria" w:eastAsia="Arial" w:hAnsi="Cambria"/>
          <w:b/>
          <w:bCs/>
          <w:spacing w:val="-2"/>
          <w:cs/>
          <w:lang w:bidi="mr-IN"/>
        </w:rPr>
        <w:t xml:space="preserve"> </w:t>
      </w:r>
      <w:r w:rsidRPr="00647D09">
        <w:rPr>
          <w:rFonts w:ascii="Cambria" w:eastAsia="Arial" w:hAnsi="Cambria" w:cs="Arial"/>
          <w:b/>
        </w:rPr>
        <w:t>ma</w:t>
      </w:r>
      <w:r w:rsidRPr="00647D09">
        <w:rPr>
          <w:rFonts w:ascii="Cambria" w:eastAsia="Arial" w:hAnsi="Cambria" w:cs="Arial"/>
          <w:b/>
          <w:spacing w:val="1"/>
        </w:rPr>
        <w:t>n</w:t>
      </w:r>
      <w:r w:rsidRPr="00647D09">
        <w:rPr>
          <w:rFonts w:ascii="Cambria" w:eastAsia="Arial" w:hAnsi="Cambria" w:cs="Arial"/>
          <w:b/>
        </w:rPr>
        <w:t>aged</w:t>
      </w:r>
      <w:r w:rsidRPr="00647D09">
        <w:rPr>
          <w:rFonts w:ascii="Cambria" w:eastAsia="Arial" w:hAnsi="Cambria"/>
          <w:b/>
          <w:bCs/>
          <w:spacing w:val="-7"/>
          <w:cs/>
          <w:lang w:bidi="mr-IN"/>
        </w:rPr>
        <w:t xml:space="preserve"> </w:t>
      </w:r>
      <w:r w:rsidRPr="00647D09">
        <w:rPr>
          <w:rFonts w:ascii="Cambria" w:eastAsia="Arial" w:hAnsi="Cambria" w:cs="Arial"/>
          <w:b/>
        </w:rPr>
        <w:t>and</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ho</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spacing w:val="-3"/>
        </w:rPr>
        <w:t>i</w:t>
      </w:r>
      <w:r w:rsidRPr="00647D09">
        <w:rPr>
          <w:rFonts w:ascii="Cambria" w:eastAsia="Arial" w:hAnsi="Cambria" w:cs="Arial"/>
          <w:b/>
        </w:rPr>
        <w:t>ll</w:t>
      </w:r>
      <w:r w:rsidRPr="00647D09">
        <w:rPr>
          <w:rFonts w:ascii="Cambria" w:eastAsia="Arial" w:hAnsi="Cambria"/>
          <w:b/>
          <w:bCs/>
          <w:spacing w:val="-3"/>
          <w:cs/>
          <w:lang w:bidi="mr-IN"/>
        </w:rPr>
        <w:t xml:space="preserve"> </w:t>
      </w:r>
      <w:r w:rsidRPr="00647D09">
        <w:rPr>
          <w:rFonts w:ascii="Cambria" w:eastAsia="Arial" w:hAnsi="Cambria" w:cs="Arial"/>
          <w:b/>
          <w:spacing w:val="-1"/>
        </w:rPr>
        <w:t>c</w:t>
      </w:r>
      <w:r w:rsidRPr="00647D09">
        <w:rPr>
          <w:rFonts w:ascii="Cambria" w:eastAsia="Arial" w:hAnsi="Cambria" w:cs="Arial"/>
          <w:b/>
          <w:spacing w:val="2"/>
        </w:rPr>
        <w:t>a</w:t>
      </w:r>
      <w:r w:rsidRPr="00647D09">
        <w:rPr>
          <w:rFonts w:ascii="Cambria" w:eastAsia="Arial" w:hAnsi="Cambria" w:cs="Arial"/>
          <w:b/>
          <w:spacing w:val="-1"/>
        </w:rPr>
        <w:t>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spacing w:val="-1"/>
        </w:rPr>
        <w:t>i</w:t>
      </w:r>
      <w:r w:rsidRPr="00647D09">
        <w:rPr>
          <w:rFonts w:ascii="Cambria" w:eastAsia="Arial" w:hAnsi="Cambria" w:cs="Arial"/>
          <w:b/>
        </w:rPr>
        <w:t>t o</w:t>
      </w:r>
      <w:r w:rsidRPr="00647D09">
        <w:rPr>
          <w:rFonts w:ascii="Cambria" w:eastAsia="Arial" w:hAnsi="Cambria" w:cs="Arial"/>
          <w:b/>
          <w:spacing w:val="1"/>
        </w:rPr>
        <w:t>ut</w:t>
      </w:r>
      <w:r w:rsidRPr="00647D09">
        <w:rPr>
          <w:rFonts w:ascii="Cambria" w:eastAsia="Arial" w:hAnsi="Cambria" w:cs="Arial"/>
          <w:b/>
        </w:rPr>
        <w:t>?</w:t>
      </w:r>
    </w:p>
    <w:p w:rsidR="00AD3FAF" w:rsidRPr="00E320A9" w:rsidRDefault="00AD3FAF" w:rsidP="00AD3FAF">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AD3FAF" w:rsidRPr="00647D09" w:rsidRDefault="00AD3FAF" w:rsidP="00AD3FAF">
      <w:pPr>
        <w:spacing w:before="1" w:line="160" w:lineRule="exact"/>
        <w:rPr>
          <w:rFonts w:ascii="Cambria" w:hAnsi="Cambria"/>
        </w:rPr>
      </w:pPr>
    </w:p>
    <w:p w:rsidR="00AD3FAF" w:rsidRPr="00647D09" w:rsidRDefault="00AD3FAF" w:rsidP="00AD3FAF">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004D7D58" w:rsidRPr="00647D09">
        <w:rPr>
          <w:rFonts w:ascii="Cambria" w:eastAsia="Arial" w:hAnsi="Cambria" w:cs="Arial"/>
          <w:b/>
          <w:spacing w:val="2"/>
        </w:rPr>
        <w:t>a</w:t>
      </w:r>
      <w:r w:rsidR="004D7D58" w:rsidRPr="00647D09">
        <w:rPr>
          <w:rFonts w:ascii="Cambria" w:eastAsia="Arial" w:hAnsi="Cambria" w:cs="Arial"/>
          <w:b/>
          <w:spacing w:val="-1"/>
        </w:rPr>
        <w:t>rr</w:t>
      </w:r>
      <w:r w:rsidR="004D7D58" w:rsidRPr="00647D09">
        <w:rPr>
          <w:rFonts w:ascii="Cambria" w:eastAsia="Arial" w:hAnsi="Cambria" w:cs="Arial"/>
          <w:b/>
        </w:rPr>
        <w:t>an</w:t>
      </w:r>
      <w:r w:rsidR="004D7D58" w:rsidRPr="00647D09">
        <w:rPr>
          <w:rFonts w:ascii="Cambria" w:eastAsia="Arial" w:hAnsi="Cambria" w:cs="Arial"/>
          <w:b/>
          <w:spacing w:val="1"/>
        </w:rPr>
        <w:t>g</w:t>
      </w:r>
      <w:r w:rsidR="004D7D58" w:rsidRPr="00647D09">
        <w:rPr>
          <w:rFonts w:ascii="Cambria" w:eastAsia="Arial" w:hAnsi="Cambria" w:cs="Arial"/>
          <w:b/>
          <w:spacing w:val="2"/>
        </w:rPr>
        <w:t>e</w:t>
      </w:r>
      <w:r w:rsidR="004D7D58" w:rsidRPr="00647D09">
        <w:rPr>
          <w:rFonts w:ascii="Cambria" w:eastAsia="Arial" w:hAnsi="Cambria" w:cs="Arial"/>
          <w:b/>
        </w:rPr>
        <w:t>me</w:t>
      </w:r>
      <w:r w:rsidR="004D7D58" w:rsidRPr="00647D09">
        <w:rPr>
          <w:rFonts w:ascii="Cambria" w:eastAsia="Arial" w:hAnsi="Cambria" w:cs="Arial"/>
          <w:b/>
          <w:spacing w:val="1"/>
        </w:rPr>
        <w:t>nt</w:t>
      </w:r>
      <w:r w:rsidR="004D7D58" w:rsidRPr="00647D09">
        <w:rPr>
          <w:rFonts w:ascii="Cambria" w:eastAsia="Arial" w:hAnsi="Cambria" w:cs="Arial"/>
          <w:b/>
        </w:rPr>
        <w:t>s, which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AD3FAF" w:rsidRPr="00402DB9" w:rsidRDefault="00AD3FAF" w:rsidP="00AD3FAF">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4D7D58" w:rsidRDefault="00AD3FAF" w:rsidP="004D7D58">
      <w:pPr>
        <w:pStyle w:val="Default"/>
        <w:jc w:val="both"/>
        <w:rPr>
          <w:rFonts w:ascii="Cambria" w:hAnsi="Cambria"/>
          <w:sz w:val="23"/>
          <w:szCs w:val="23"/>
        </w:rPr>
      </w:pPr>
      <w:r w:rsidRPr="00053FFA">
        <w:rPr>
          <w:rFonts w:ascii="Cambria" w:eastAsia="Arial" w:hAnsi="Cambria" w:cs="Mangal"/>
          <w:bCs/>
          <w:lang w:bidi="mr-IN"/>
        </w:rPr>
        <w:t xml:space="preserve"> </w:t>
      </w:r>
      <w:r w:rsidR="004D7D58"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4D7D58" w:rsidRPr="004D7D58" w:rsidRDefault="004D7D58" w:rsidP="004D7D58">
      <w:pPr>
        <w:pStyle w:val="Default"/>
        <w:jc w:val="both"/>
        <w:rPr>
          <w:rFonts w:ascii="Cambria" w:hAnsi="Cambria"/>
          <w:sz w:val="23"/>
          <w:szCs w:val="23"/>
        </w:rPr>
      </w:pP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Written Assessment (Multiple Choice Questions)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A. Practical Assessment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B. Viva Voce Assessment </w:t>
      </w: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p>
    <w:p w:rsidR="004D7D58" w:rsidRPr="004D7D58" w:rsidRDefault="004D7D58" w:rsidP="004D7D58">
      <w:p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collects a copy of the attendance for the training done under the scheme. The attendance sheets are signed and stamped by the in charge / Head of the Training Centre.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4D7D58" w:rsidRPr="004D7D58" w:rsidRDefault="004D7D58" w:rsidP="004D7D58">
      <w:pPr>
        <w:pStyle w:val="ListParagraph"/>
        <w:numPr>
          <w:ilvl w:val="0"/>
          <w:numId w:val="1"/>
        </w:numPr>
        <w:autoSpaceDE w:val="0"/>
        <w:autoSpaceDN w:val="0"/>
        <w:adjustRightInd w:val="0"/>
        <w:spacing w:after="0" w:line="240" w:lineRule="auto"/>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AD3FAF" w:rsidRPr="002C7CC5" w:rsidRDefault="004D7D58" w:rsidP="004D7D58">
      <w:pPr>
        <w:pStyle w:val="ListParagraph"/>
        <w:numPr>
          <w:ilvl w:val="0"/>
          <w:numId w:val="1"/>
        </w:numPr>
        <w:spacing w:line="312" w:lineRule="auto"/>
        <w:ind w:right="70"/>
        <w:jc w:val="both"/>
        <w:rPr>
          <w:rFonts w:ascii="Cambria" w:eastAsia="Arial" w:hAnsi="Cambria" w:cs="Mangal"/>
          <w:bCs/>
          <w:lang w:bidi="mr-IN"/>
        </w:rPr>
      </w:pPr>
      <w:r w:rsidRPr="004D7D58">
        <w:rPr>
          <w:rFonts w:ascii="Cambria" w:hAnsi="Cambria" w:cs="Bell MT"/>
          <w:color w:val="000000"/>
          <w:sz w:val="23"/>
          <w:szCs w:val="23"/>
          <w:lang w:bidi="hi-IN"/>
        </w:rPr>
        <w:lastRenderedPageBreak/>
        <w:t xml:space="preserve">The assessor takes photograph of all the students along with the assessor standing in the middle and with the centre name/banner at the back as evidence. </w:t>
      </w:r>
    </w:p>
    <w:p w:rsidR="002C7CC5" w:rsidRPr="004D7D58" w:rsidRDefault="002C7CC5" w:rsidP="002C7CC5">
      <w:pPr>
        <w:pStyle w:val="ListParagraph"/>
        <w:spacing w:line="312" w:lineRule="auto"/>
        <w:ind w:right="70"/>
        <w:jc w:val="both"/>
        <w:rPr>
          <w:rFonts w:ascii="Cambria" w:eastAsia="Arial" w:hAnsi="Cambria" w:cs="Mangal"/>
          <w:bCs/>
          <w:lang w:bidi="mr-IN"/>
        </w:rPr>
      </w:pPr>
    </w:p>
    <w:p w:rsidR="00AD3FAF" w:rsidRPr="00402DB9" w:rsidRDefault="00AD3FAF" w:rsidP="00AD3FAF">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AD3FAF" w:rsidRDefault="004D7D58" w:rsidP="004D7D58">
      <w:pPr>
        <w:spacing w:line="312" w:lineRule="auto"/>
        <w:ind w:right="70"/>
        <w:jc w:val="both"/>
        <w:rPr>
          <w:rFonts w:ascii="Cambria" w:eastAsia="Arial" w:hAnsi="Cambria" w:cs="Mangal"/>
          <w:bCs/>
          <w:lang w:bidi="mr-IN"/>
        </w:rPr>
      </w:pPr>
      <w:r>
        <w:rPr>
          <w:rFonts w:ascii="Cambria" w:eastAsia="Arial" w:hAnsi="Cambria" w:cs="Mangal"/>
          <w:bCs/>
          <w:lang w:bidi="mr-IN"/>
        </w:rPr>
        <w:t>NIELIT</w:t>
      </w:r>
      <w:r w:rsidR="00AD3FAF">
        <w:rPr>
          <w:rFonts w:ascii="Cambria" w:eastAsia="Arial" w:hAnsi="Cambria" w:cs="Mangal"/>
          <w:bCs/>
          <w:lang w:bidi="mr-IN"/>
        </w:rPr>
        <w:t xml:space="preserve"> Patna</w:t>
      </w:r>
      <w:r w:rsidR="00AD3FAF"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AD3FAF" w:rsidRPr="00AA698A">
        <w:rPr>
          <w:rFonts w:ascii="Cambria" w:eastAsia="Arial" w:hAnsi="Cambria" w:cs="Mangal"/>
          <w:bCs/>
          <w:lang w:bidi="mr-IN"/>
        </w:rPr>
        <w:t xml:space="preserve">. </w:t>
      </w:r>
    </w:p>
    <w:p w:rsidR="00AD3FAF" w:rsidRPr="00402DB9" w:rsidRDefault="00AD3FAF" w:rsidP="00AD3FAF">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AD3FAF" w:rsidRDefault="00AD3FAF" w:rsidP="00AD3FAF">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Pr>
          <w:rFonts w:ascii="Cambria" w:eastAsia="Arial" w:hAnsi="Cambria" w:cs="Mangal"/>
          <w:bCs/>
          <w:lang w:bidi="mr-IN"/>
        </w:rPr>
        <w:t>m 75</w:t>
      </w:r>
      <w:r w:rsidRPr="00FA4920">
        <w:rPr>
          <w:rFonts w:ascii="Cambria" w:eastAsia="Arial" w:hAnsi="Cambria" w:cs="Mangal"/>
          <w:bCs/>
          <w:lang w:bidi="mr-IN"/>
        </w:rPr>
        <w:t>% attendance is compulsory for the students to appear for the assessments.</w:t>
      </w:r>
    </w:p>
    <w:p w:rsidR="00AD3FAF" w:rsidRDefault="00AD3FAF" w:rsidP="00AD3FAF">
      <w:pPr>
        <w:spacing w:line="200" w:lineRule="exact"/>
        <w:rPr>
          <w:rFonts w:ascii="Cambria" w:hAnsi="Cambria"/>
          <w:b/>
          <w:bCs/>
        </w:rPr>
      </w:pPr>
      <w:r w:rsidRPr="00264F7D">
        <w:rPr>
          <w:rFonts w:ascii="Cambria" w:hAnsi="Cambria"/>
          <w:b/>
          <w:bCs/>
        </w:rPr>
        <w:t>4. MARKING SCHEME:</w:t>
      </w:r>
    </w:p>
    <w:tbl>
      <w:tblPr>
        <w:tblW w:w="9553" w:type="dxa"/>
        <w:tblInd w:w="-5" w:type="dxa"/>
        <w:tblLook w:val="04A0" w:firstRow="1" w:lastRow="0" w:firstColumn="1" w:lastColumn="0" w:noHBand="0" w:noVBand="1"/>
      </w:tblPr>
      <w:tblGrid>
        <w:gridCol w:w="2510"/>
        <w:gridCol w:w="4034"/>
        <w:gridCol w:w="801"/>
        <w:gridCol w:w="1015"/>
        <w:gridCol w:w="1193"/>
      </w:tblGrid>
      <w:tr w:rsidR="00AC50C8" w:rsidRPr="00AC50C8" w:rsidTr="00AC50C8">
        <w:trPr>
          <w:trHeight w:val="749"/>
        </w:trPr>
        <w:tc>
          <w:tcPr>
            <w:tcW w:w="2520"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Assessable Outcomes </w:t>
            </w:r>
          </w:p>
        </w:tc>
        <w:tc>
          <w:tcPr>
            <w:tcW w:w="4061" w:type="dxa"/>
            <w:tcBorders>
              <w:top w:val="single" w:sz="4" w:space="0" w:color="auto"/>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Assessment criteria for the outcome </w:t>
            </w:r>
          </w:p>
        </w:tc>
        <w:tc>
          <w:tcPr>
            <w:tcW w:w="791" w:type="dxa"/>
            <w:tcBorders>
              <w:top w:val="single" w:sz="4" w:space="0" w:color="auto"/>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Total Mark </w:t>
            </w:r>
          </w:p>
        </w:tc>
        <w:tc>
          <w:tcPr>
            <w:tcW w:w="1002" w:type="dxa"/>
            <w:tcBorders>
              <w:top w:val="single" w:sz="4" w:space="0" w:color="auto"/>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Theory Marks </w:t>
            </w:r>
          </w:p>
        </w:tc>
        <w:tc>
          <w:tcPr>
            <w:tcW w:w="1178" w:type="dxa"/>
            <w:tcBorders>
              <w:top w:val="single" w:sz="4" w:space="0" w:color="auto"/>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Practical  Marks </w:t>
            </w:r>
          </w:p>
        </w:tc>
      </w:tr>
      <w:tr w:rsidR="00AC50C8" w:rsidRPr="00AC50C8" w:rsidTr="00AC50C8">
        <w:trPr>
          <w:trHeight w:val="189"/>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1.Module-1 </w:t>
            </w: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rPr>
                <w:rFonts w:ascii="Cambria" w:eastAsia="Times New Roman" w:hAnsi="Cambria" w:cs="Calibri"/>
                <w:color w:val="000000"/>
                <w:lang w:eastAsia="en-IN" w:bidi="hi-IN"/>
              </w:rPr>
            </w:pPr>
            <w:r w:rsidRPr="00AC50C8">
              <w:rPr>
                <w:rFonts w:ascii="Cambria" w:eastAsia="Times New Roman" w:hAnsi="Cambria" w:cs="Calibri"/>
                <w:color w:val="000000"/>
                <w:lang w:eastAsia="en-IN" w:bidi="hi-IN"/>
              </w:rPr>
              <w:t>Define</w:t>
            </w:r>
            <w:r w:rsidRPr="00AC50C8">
              <w:rPr>
                <w:rFonts w:ascii="Cambria" w:eastAsia="Times New Roman" w:hAnsi="Cambria" w:cs="Calibri"/>
                <w:color w:val="000000"/>
                <w:sz w:val="24"/>
                <w:szCs w:val="24"/>
                <w:lang w:eastAsia="en-IN" w:bidi="hi-IN"/>
              </w:rPr>
              <w:t xml:space="preserve"> Information  packages of </w:t>
            </w:r>
          </w:p>
        </w:tc>
        <w:tc>
          <w:tcPr>
            <w:tcW w:w="791" w:type="dxa"/>
            <w:vMerge w:val="restart"/>
            <w:tcBorders>
              <w:top w:val="nil"/>
              <w:left w:val="single" w:sz="4" w:space="0" w:color="auto"/>
              <w:bottom w:val="single" w:sz="4" w:space="0" w:color="000000"/>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100</w:t>
            </w:r>
          </w:p>
        </w:tc>
        <w:tc>
          <w:tcPr>
            <w:tcW w:w="1002" w:type="dxa"/>
            <w:vMerge w:val="restart"/>
            <w:tcBorders>
              <w:top w:val="nil"/>
              <w:left w:val="single" w:sz="4" w:space="0" w:color="auto"/>
              <w:bottom w:val="single" w:sz="4" w:space="0" w:color="000000"/>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r>
      <w:tr w:rsidR="00AC50C8" w:rsidRPr="00AC50C8" w:rsidTr="00AC50C8">
        <w:trPr>
          <w:trHeight w:val="379"/>
        </w:trPr>
        <w:tc>
          <w:tcPr>
            <w:tcW w:w="2520" w:type="dxa"/>
            <w:vMerge w:val="restart"/>
            <w:tcBorders>
              <w:top w:val="nil"/>
              <w:left w:val="single" w:sz="4" w:space="0" w:color="auto"/>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Familiarize with the basic knowledge of Electronic components like types of PCBs and history of PWBs/PCBs.  DFM And DFA concept</w:t>
            </w: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 xml:space="preserve">Electronic components, types of PCBs and history of PWB/PCBs. </w:t>
            </w:r>
          </w:p>
        </w:tc>
        <w:tc>
          <w:tcPr>
            <w:tcW w:w="791"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002"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178"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r>
      <w:tr w:rsidR="00AC50C8" w:rsidRPr="00AC50C8" w:rsidTr="00AC50C8">
        <w:trPr>
          <w:trHeight w:val="379"/>
        </w:trPr>
        <w:tc>
          <w:tcPr>
            <w:tcW w:w="2520" w:type="dxa"/>
            <w:vMerge/>
            <w:tcBorders>
              <w:top w:val="nil"/>
              <w:left w:val="single" w:sz="4" w:space="0" w:color="auto"/>
              <w:bottom w:val="single" w:sz="4" w:space="0" w:color="auto"/>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rPr>
                <w:rFonts w:ascii="Cambria" w:eastAsia="Times New Roman" w:hAnsi="Cambria" w:cs="Calibri"/>
                <w:color w:val="000000"/>
                <w:lang w:eastAsia="en-IN" w:bidi="hi-IN"/>
              </w:rPr>
            </w:pPr>
            <w:r w:rsidRPr="00AC50C8">
              <w:rPr>
                <w:rFonts w:ascii="Cambria" w:eastAsia="Times New Roman" w:hAnsi="Cambria" w:cs="Calibri"/>
                <w:color w:val="000000"/>
                <w:lang w:eastAsia="en-IN" w:bidi="hi-IN"/>
              </w:rPr>
              <w:t>Describe</w:t>
            </w:r>
            <w:r w:rsidRPr="00AC50C8">
              <w:rPr>
                <w:rFonts w:ascii="Cambria" w:eastAsia="Times New Roman" w:hAnsi="Cambria" w:cs="Calibri"/>
                <w:color w:val="000000"/>
                <w:sz w:val="24"/>
                <w:szCs w:val="24"/>
                <w:lang w:eastAsia="en-IN" w:bidi="hi-IN"/>
              </w:rPr>
              <w:t xml:space="preserve"> the rules before PCB Designing. </w:t>
            </w:r>
          </w:p>
        </w:tc>
        <w:tc>
          <w:tcPr>
            <w:tcW w:w="791"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002"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178"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r>
      <w:tr w:rsidR="00AC50C8" w:rsidRPr="00AC50C8" w:rsidTr="00AC50C8">
        <w:trPr>
          <w:trHeight w:val="379"/>
        </w:trPr>
        <w:tc>
          <w:tcPr>
            <w:tcW w:w="2520" w:type="dxa"/>
            <w:vMerge/>
            <w:tcBorders>
              <w:top w:val="nil"/>
              <w:left w:val="single" w:sz="4" w:space="0" w:color="auto"/>
              <w:bottom w:val="single" w:sz="4" w:space="0" w:color="auto"/>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both"/>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 xml:space="preserve">Demonstration of Flow of computer aided design packages. </w:t>
            </w:r>
          </w:p>
        </w:tc>
        <w:tc>
          <w:tcPr>
            <w:tcW w:w="791"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002"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178"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r>
      <w:tr w:rsidR="00AC50C8" w:rsidRPr="00AC50C8" w:rsidTr="00AC50C8">
        <w:trPr>
          <w:trHeight w:val="379"/>
        </w:trPr>
        <w:tc>
          <w:tcPr>
            <w:tcW w:w="2520" w:type="dxa"/>
            <w:vMerge/>
            <w:tcBorders>
              <w:top w:val="nil"/>
              <w:left w:val="single" w:sz="4" w:space="0" w:color="auto"/>
              <w:bottom w:val="single" w:sz="4" w:space="0" w:color="auto"/>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proofErr w:type="gramStart"/>
            <w:r w:rsidRPr="00AC50C8">
              <w:rPr>
                <w:rFonts w:ascii="Cambria" w:eastAsia="Times New Roman" w:hAnsi="Cambria" w:cs="Calibri"/>
                <w:color w:val="000000"/>
                <w:sz w:val="24"/>
                <w:szCs w:val="24"/>
                <w:lang w:eastAsia="en-IN" w:bidi="hi-IN"/>
              </w:rPr>
              <w:t>Importance  of</w:t>
            </w:r>
            <w:proofErr w:type="gramEnd"/>
            <w:r w:rsidRPr="00AC50C8">
              <w:rPr>
                <w:rFonts w:ascii="Cambria" w:eastAsia="Times New Roman" w:hAnsi="Cambria" w:cs="Calibri"/>
                <w:color w:val="000000"/>
                <w:sz w:val="24"/>
                <w:szCs w:val="24"/>
                <w:lang w:eastAsia="en-IN" w:bidi="hi-IN"/>
              </w:rPr>
              <w:t xml:space="preserve">  manufacturing documents.  </w:t>
            </w:r>
          </w:p>
        </w:tc>
        <w:tc>
          <w:tcPr>
            <w:tcW w:w="791"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002"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178"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r>
      <w:tr w:rsidR="00AC50C8" w:rsidRPr="00AC50C8" w:rsidTr="00AC50C8">
        <w:trPr>
          <w:trHeight w:val="261"/>
        </w:trPr>
        <w:tc>
          <w:tcPr>
            <w:tcW w:w="2520" w:type="dxa"/>
            <w:vMerge/>
            <w:tcBorders>
              <w:top w:val="nil"/>
              <w:left w:val="single" w:sz="4" w:space="0" w:color="auto"/>
              <w:bottom w:val="single" w:sz="4" w:space="0" w:color="auto"/>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 xml:space="preserve">Basic  concept  of  thermal analysis </w:t>
            </w:r>
          </w:p>
        </w:tc>
        <w:tc>
          <w:tcPr>
            <w:tcW w:w="791"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002"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178"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r>
      <w:tr w:rsidR="00AC50C8" w:rsidRPr="00AC50C8" w:rsidTr="00AC50C8">
        <w:trPr>
          <w:trHeight w:val="569"/>
        </w:trPr>
        <w:tc>
          <w:tcPr>
            <w:tcW w:w="2520" w:type="dxa"/>
            <w:vMerge/>
            <w:tcBorders>
              <w:top w:val="nil"/>
              <w:left w:val="single" w:sz="4" w:space="0" w:color="auto"/>
              <w:bottom w:val="single" w:sz="4" w:space="0" w:color="auto"/>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color w:val="000000"/>
                <w:sz w:val="24"/>
                <w:szCs w:val="24"/>
                <w:lang w:eastAsia="en-IN" w:bidi="hi-IN"/>
              </w:rPr>
            </w:pP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both"/>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 xml:space="preserve">Design PCB for Manufacturing as per procedure and assembly point of view. </w:t>
            </w:r>
          </w:p>
        </w:tc>
        <w:tc>
          <w:tcPr>
            <w:tcW w:w="791"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002"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c>
          <w:tcPr>
            <w:tcW w:w="1178" w:type="dxa"/>
            <w:vMerge/>
            <w:tcBorders>
              <w:top w:val="nil"/>
              <w:left w:val="single" w:sz="4" w:space="0" w:color="auto"/>
              <w:bottom w:val="single" w:sz="4" w:space="0" w:color="000000"/>
              <w:right w:val="single" w:sz="4" w:space="0" w:color="auto"/>
            </w:tcBorders>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p>
        </w:tc>
      </w:tr>
      <w:tr w:rsidR="00AC50C8" w:rsidRPr="00AC50C8" w:rsidTr="00AC50C8">
        <w:trPr>
          <w:trHeight w:val="189"/>
        </w:trPr>
        <w:tc>
          <w:tcPr>
            <w:tcW w:w="65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Total </w:t>
            </w:r>
          </w:p>
        </w:tc>
        <w:tc>
          <w:tcPr>
            <w:tcW w:w="79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100</w:t>
            </w:r>
          </w:p>
        </w:tc>
        <w:tc>
          <w:tcPr>
            <w:tcW w:w="1002"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right"/>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c>
          <w:tcPr>
            <w:tcW w:w="1178"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right"/>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r>
      <w:tr w:rsidR="00AC50C8" w:rsidRPr="00AC50C8" w:rsidTr="00AC50C8">
        <w:trPr>
          <w:trHeight w:val="1328"/>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1.Module-2              </w:t>
            </w:r>
            <w:r w:rsidRPr="00AC50C8">
              <w:rPr>
                <w:rFonts w:ascii="Cambria" w:eastAsia="Times New Roman" w:hAnsi="Cambria" w:cs="Calibri"/>
                <w:color w:val="000000"/>
                <w:sz w:val="24"/>
                <w:szCs w:val="24"/>
                <w:lang w:eastAsia="en-IN" w:bidi="hi-IN"/>
              </w:rPr>
              <w:t xml:space="preserve">Will learn skills of Manufacturing process of PCB and fault finding methods </w:t>
            </w: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both"/>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 xml:space="preserve">Execute and Demonstrate </w:t>
            </w:r>
            <w:proofErr w:type="gramStart"/>
            <w:r w:rsidRPr="00AC50C8">
              <w:rPr>
                <w:rFonts w:ascii="Cambria" w:eastAsia="Times New Roman" w:hAnsi="Cambria" w:cs="Calibri"/>
                <w:color w:val="000000"/>
                <w:sz w:val="24"/>
                <w:szCs w:val="24"/>
                <w:lang w:eastAsia="en-IN" w:bidi="hi-IN"/>
              </w:rPr>
              <w:t>the  process</w:t>
            </w:r>
            <w:proofErr w:type="gramEnd"/>
            <w:r w:rsidRPr="00AC50C8">
              <w:rPr>
                <w:rFonts w:ascii="Cambria" w:eastAsia="Times New Roman" w:hAnsi="Cambria" w:cs="Calibri"/>
                <w:color w:val="000000"/>
                <w:sz w:val="24"/>
                <w:szCs w:val="24"/>
                <w:lang w:eastAsia="en-IN" w:bidi="hi-IN"/>
              </w:rPr>
              <w:t xml:space="preserve"> of  Film Master generation, material used for manufacturing, cleaning methods of base material. Analysis  the manufacturing process of PCB and fault finding methods  </w:t>
            </w:r>
          </w:p>
        </w:tc>
        <w:tc>
          <w:tcPr>
            <w:tcW w:w="79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100</w:t>
            </w:r>
          </w:p>
        </w:tc>
        <w:tc>
          <w:tcPr>
            <w:tcW w:w="1002"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50</w:t>
            </w:r>
          </w:p>
        </w:tc>
        <w:tc>
          <w:tcPr>
            <w:tcW w:w="1178"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50</w:t>
            </w:r>
          </w:p>
        </w:tc>
      </w:tr>
      <w:tr w:rsidR="00AC50C8" w:rsidRPr="00AC50C8" w:rsidTr="00AC50C8">
        <w:trPr>
          <w:trHeight w:val="189"/>
        </w:trPr>
        <w:tc>
          <w:tcPr>
            <w:tcW w:w="658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Total </w:t>
            </w:r>
          </w:p>
        </w:tc>
        <w:tc>
          <w:tcPr>
            <w:tcW w:w="79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100</w:t>
            </w:r>
          </w:p>
        </w:tc>
        <w:tc>
          <w:tcPr>
            <w:tcW w:w="1002"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c>
          <w:tcPr>
            <w:tcW w:w="1178"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r>
      <w:tr w:rsidR="00AC50C8" w:rsidRPr="00AC50C8" w:rsidTr="00AC50C8">
        <w:trPr>
          <w:trHeight w:val="560"/>
        </w:trPr>
        <w:tc>
          <w:tcPr>
            <w:tcW w:w="2520" w:type="dxa"/>
            <w:tcBorders>
              <w:top w:val="nil"/>
              <w:left w:val="single" w:sz="4" w:space="0" w:color="auto"/>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Assessable Outcomes </w:t>
            </w:r>
          </w:p>
        </w:tc>
        <w:tc>
          <w:tcPr>
            <w:tcW w:w="4061" w:type="dxa"/>
            <w:tcBorders>
              <w:top w:val="nil"/>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Assessment criteria for the outcome </w:t>
            </w:r>
          </w:p>
        </w:tc>
        <w:tc>
          <w:tcPr>
            <w:tcW w:w="791" w:type="dxa"/>
            <w:tcBorders>
              <w:top w:val="nil"/>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Total Mark </w:t>
            </w:r>
          </w:p>
        </w:tc>
        <w:tc>
          <w:tcPr>
            <w:tcW w:w="1002" w:type="dxa"/>
            <w:tcBorders>
              <w:top w:val="nil"/>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Theory Marks  </w:t>
            </w:r>
          </w:p>
        </w:tc>
        <w:tc>
          <w:tcPr>
            <w:tcW w:w="1178" w:type="dxa"/>
            <w:tcBorders>
              <w:top w:val="nil"/>
              <w:left w:val="nil"/>
              <w:bottom w:val="single" w:sz="4" w:space="0" w:color="auto"/>
              <w:right w:val="single" w:sz="4" w:space="0" w:color="auto"/>
            </w:tcBorders>
            <w:shd w:val="clear" w:color="000000" w:fill="EEECE1"/>
            <w:vAlign w:val="center"/>
            <w:hideMark/>
          </w:tcPr>
          <w:p w:rsidR="00AC50C8" w:rsidRPr="00AC50C8" w:rsidRDefault="00AC50C8" w:rsidP="00AC50C8">
            <w:pPr>
              <w:spacing w:after="0" w:line="240" w:lineRule="auto"/>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Practical  Marks </w:t>
            </w:r>
          </w:p>
        </w:tc>
      </w:tr>
      <w:tr w:rsidR="00AC50C8" w:rsidRPr="00AC50C8" w:rsidTr="00AC50C8">
        <w:trPr>
          <w:trHeight w:val="1328"/>
        </w:trPr>
        <w:tc>
          <w:tcPr>
            <w:tcW w:w="2520" w:type="dxa"/>
            <w:tcBorders>
              <w:top w:val="nil"/>
              <w:left w:val="single" w:sz="4" w:space="0" w:color="auto"/>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both"/>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Module-3   </w:t>
            </w:r>
            <w:r>
              <w:rPr>
                <w:rFonts w:ascii="Cambria" w:eastAsia="Times New Roman" w:hAnsi="Cambria" w:cs="Calibri"/>
                <w:b/>
                <w:bCs/>
                <w:color w:val="000000"/>
                <w:sz w:val="24"/>
                <w:szCs w:val="24"/>
                <w:lang w:eastAsia="en-IN" w:bidi="hi-IN"/>
              </w:rPr>
              <w:t xml:space="preserve">    </w:t>
            </w:r>
            <w:r w:rsidRPr="00AC50C8">
              <w:rPr>
                <w:rFonts w:ascii="Cambria" w:eastAsia="Times New Roman" w:hAnsi="Cambria" w:cs="Calibri"/>
                <w:b/>
                <w:bCs/>
                <w:color w:val="000000"/>
                <w:sz w:val="24"/>
                <w:szCs w:val="24"/>
                <w:lang w:eastAsia="en-IN" w:bidi="hi-IN"/>
              </w:rPr>
              <w:t xml:space="preserve">  </w:t>
            </w:r>
            <w:r>
              <w:rPr>
                <w:rFonts w:ascii="Cambria" w:eastAsia="Times New Roman" w:hAnsi="Cambria" w:cs="Calibri"/>
                <w:b/>
                <w:bCs/>
                <w:color w:val="000000"/>
                <w:sz w:val="24"/>
                <w:szCs w:val="24"/>
                <w:lang w:eastAsia="en-IN" w:bidi="hi-IN"/>
              </w:rPr>
              <w:t xml:space="preserve">             </w:t>
            </w:r>
            <w:r w:rsidRPr="00AC50C8">
              <w:rPr>
                <w:rFonts w:ascii="Cambria" w:eastAsia="Times New Roman" w:hAnsi="Cambria" w:cs="Calibri"/>
                <w:b/>
                <w:bCs/>
                <w:color w:val="000000"/>
                <w:sz w:val="24"/>
                <w:szCs w:val="24"/>
                <w:lang w:eastAsia="en-IN" w:bidi="hi-IN"/>
              </w:rPr>
              <w:t xml:space="preserve"> </w:t>
            </w:r>
            <w:r w:rsidRPr="00AC50C8">
              <w:rPr>
                <w:rFonts w:ascii="Cambria" w:eastAsia="Times New Roman" w:hAnsi="Cambria" w:cs="Calibri"/>
                <w:color w:val="000000"/>
                <w:sz w:val="24"/>
                <w:szCs w:val="24"/>
                <w:lang w:eastAsia="en-IN" w:bidi="hi-IN"/>
              </w:rPr>
              <w:t xml:space="preserve">Will acquire skills </w:t>
            </w:r>
            <w:proofErr w:type="gramStart"/>
            <w:r w:rsidRPr="00AC50C8">
              <w:rPr>
                <w:rFonts w:ascii="Cambria" w:eastAsia="Times New Roman" w:hAnsi="Cambria" w:cs="Calibri"/>
                <w:color w:val="000000"/>
                <w:sz w:val="24"/>
                <w:szCs w:val="24"/>
                <w:lang w:eastAsia="en-IN" w:bidi="hi-IN"/>
              </w:rPr>
              <w:t>of  Assembly</w:t>
            </w:r>
            <w:proofErr w:type="gramEnd"/>
            <w:r w:rsidRPr="00AC50C8">
              <w:rPr>
                <w:rFonts w:ascii="Cambria" w:eastAsia="Times New Roman" w:hAnsi="Cambria" w:cs="Calibri"/>
                <w:color w:val="000000"/>
                <w:sz w:val="24"/>
                <w:szCs w:val="24"/>
                <w:lang w:eastAsia="en-IN" w:bidi="hi-IN"/>
              </w:rPr>
              <w:t xml:space="preserve"> methods, Soldering Tools and Soldering Technology for leaded and SMD.</w:t>
            </w:r>
            <w:r w:rsidRPr="00AC50C8">
              <w:rPr>
                <w:rFonts w:ascii="Cambria" w:eastAsia="Times New Roman" w:hAnsi="Cambria" w:cs="Calibri"/>
                <w:b/>
                <w:bCs/>
                <w:color w:val="000000"/>
                <w:sz w:val="24"/>
                <w:szCs w:val="24"/>
                <w:lang w:eastAsia="en-IN" w:bidi="hi-IN"/>
              </w:rPr>
              <w:t xml:space="preserve"> </w:t>
            </w:r>
          </w:p>
        </w:tc>
        <w:tc>
          <w:tcPr>
            <w:tcW w:w="406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both"/>
              <w:rPr>
                <w:rFonts w:ascii="Cambria" w:eastAsia="Times New Roman" w:hAnsi="Cambria" w:cs="Calibri"/>
                <w:color w:val="000000"/>
                <w:sz w:val="24"/>
                <w:szCs w:val="24"/>
                <w:lang w:eastAsia="en-IN" w:bidi="hi-IN"/>
              </w:rPr>
            </w:pPr>
            <w:r w:rsidRPr="00AC50C8">
              <w:rPr>
                <w:rFonts w:ascii="Cambria" w:eastAsia="Times New Roman" w:hAnsi="Cambria" w:cs="Calibri"/>
                <w:color w:val="000000"/>
                <w:sz w:val="24"/>
                <w:szCs w:val="24"/>
                <w:lang w:eastAsia="en-IN" w:bidi="hi-IN"/>
              </w:rPr>
              <w:t xml:space="preserve">Implement assembly techniques for leaded and SMDs. Use of various tools during assembly. Methods of soldering of PCBs, material used in soldering process. </w:t>
            </w:r>
          </w:p>
        </w:tc>
        <w:tc>
          <w:tcPr>
            <w:tcW w:w="79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100</w:t>
            </w:r>
          </w:p>
        </w:tc>
        <w:tc>
          <w:tcPr>
            <w:tcW w:w="1002"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c>
          <w:tcPr>
            <w:tcW w:w="1178"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r>
      <w:tr w:rsidR="00AC50C8" w:rsidRPr="00AC50C8" w:rsidTr="00AC50C8">
        <w:trPr>
          <w:trHeight w:val="189"/>
        </w:trPr>
        <w:tc>
          <w:tcPr>
            <w:tcW w:w="6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 xml:space="preserve">Total </w:t>
            </w:r>
          </w:p>
        </w:tc>
        <w:tc>
          <w:tcPr>
            <w:tcW w:w="791"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center"/>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100</w:t>
            </w:r>
          </w:p>
        </w:tc>
        <w:tc>
          <w:tcPr>
            <w:tcW w:w="1002"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right"/>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c>
          <w:tcPr>
            <w:tcW w:w="1178" w:type="dxa"/>
            <w:tcBorders>
              <w:top w:val="nil"/>
              <w:left w:val="nil"/>
              <w:bottom w:val="single" w:sz="4" w:space="0" w:color="auto"/>
              <w:right w:val="single" w:sz="4" w:space="0" w:color="auto"/>
            </w:tcBorders>
            <w:shd w:val="clear" w:color="auto" w:fill="auto"/>
            <w:vAlign w:val="center"/>
            <w:hideMark/>
          </w:tcPr>
          <w:p w:rsidR="00AC50C8" w:rsidRPr="00AC50C8" w:rsidRDefault="00AC50C8" w:rsidP="00AC50C8">
            <w:pPr>
              <w:spacing w:after="0" w:line="240" w:lineRule="auto"/>
              <w:jc w:val="right"/>
              <w:rPr>
                <w:rFonts w:ascii="Cambria" w:eastAsia="Times New Roman" w:hAnsi="Cambria" w:cs="Calibri"/>
                <w:b/>
                <w:bCs/>
                <w:color w:val="000000"/>
                <w:sz w:val="24"/>
                <w:szCs w:val="24"/>
                <w:lang w:eastAsia="en-IN" w:bidi="hi-IN"/>
              </w:rPr>
            </w:pPr>
            <w:r w:rsidRPr="00AC50C8">
              <w:rPr>
                <w:rFonts w:ascii="Cambria" w:eastAsia="Times New Roman" w:hAnsi="Cambria" w:cs="Calibri"/>
                <w:b/>
                <w:bCs/>
                <w:color w:val="000000"/>
                <w:sz w:val="24"/>
                <w:szCs w:val="24"/>
                <w:lang w:eastAsia="en-IN" w:bidi="hi-IN"/>
              </w:rPr>
              <w:t>50</w:t>
            </w:r>
          </w:p>
        </w:tc>
      </w:tr>
    </w:tbl>
    <w:p w:rsidR="00AC50C8" w:rsidRPr="002C7CC5" w:rsidRDefault="00AC50C8" w:rsidP="00AD3FAF">
      <w:pPr>
        <w:spacing w:line="200" w:lineRule="exact"/>
        <w:rPr>
          <w:rFonts w:ascii="Cambria" w:hAnsi="Cambria"/>
          <w:b/>
          <w:bCs/>
          <w:sz w:val="8"/>
          <w:szCs w:val="8"/>
        </w:rPr>
      </w:pPr>
    </w:p>
    <w:p w:rsidR="00AD3FAF" w:rsidRPr="00091376" w:rsidRDefault="00AD3FAF" w:rsidP="00AC50C8">
      <w:pPr>
        <w:pBdr>
          <w:top w:val="single" w:sz="4" w:space="0" w:color="339966"/>
          <w:left w:val="single" w:sz="4" w:space="17"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AD3FAF" w:rsidRPr="00091376" w:rsidRDefault="00AD3FAF" w:rsidP="00AC50C8">
      <w:pPr>
        <w:pBdr>
          <w:top w:val="single" w:sz="4" w:space="0" w:color="339966"/>
          <w:left w:val="single" w:sz="4" w:space="17"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lastRenderedPageBreak/>
        <w:t xml:space="preserve">Passing criteria is based on marks obtain in attendance record, term works , assignments, practical’s performance, viva or oral exam, module test, </w:t>
      </w:r>
      <w:r>
        <w:rPr>
          <w:rFonts w:ascii="Cambria" w:hAnsi="Cambria" w:cs="Calibri"/>
        </w:rPr>
        <w:t xml:space="preserve">class test, </w:t>
      </w:r>
      <w:r w:rsidRPr="00091376">
        <w:rPr>
          <w:rFonts w:ascii="Cambria" w:hAnsi="Cambria" w:cs="Calibri"/>
        </w:rPr>
        <w:t xml:space="preserve">practical exam and final exam </w:t>
      </w:r>
    </w:p>
    <w:p w:rsidR="00AD3FAF" w:rsidRPr="00091376" w:rsidRDefault="00AD3FAF" w:rsidP="00AC50C8">
      <w:pPr>
        <w:pBdr>
          <w:top w:val="single" w:sz="4" w:space="0" w:color="339966"/>
          <w:left w:val="single" w:sz="4" w:space="17"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Pr>
          <w:rFonts w:ascii="Cambria" w:hAnsi="Cambria" w:cs="Calibri"/>
        </w:rPr>
        <w:t>arks to pass practical exam – 70</w:t>
      </w:r>
      <w:r w:rsidRPr="00091376">
        <w:rPr>
          <w:rFonts w:ascii="Cambria" w:hAnsi="Cambria" w:cs="Calibri"/>
        </w:rPr>
        <w:t>%</w:t>
      </w:r>
    </w:p>
    <w:p w:rsidR="00AD3FAF" w:rsidRDefault="00AD3FAF" w:rsidP="002C7CC5">
      <w:pPr>
        <w:pBdr>
          <w:top w:val="single" w:sz="4" w:space="0" w:color="339966"/>
          <w:left w:val="single" w:sz="4" w:space="17"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Pr>
          <w:rFonts w:ascii="Cambria" w:hAnsi="Cambria" w:cs="Calibri"/>
        </w:rPr>
        <w:t>theory</w:t>
      </w:r>
      <w:r w:rsidRPr="00091376">
        <w:rPr>
          <w:rFonts w:ascii="Cambria" w:hAnsi="Cambria" w:cs="Calibri"/>
        </w:rPr>
        <w:t xml:space="preserve"> exam – </w:t>
      </w:r>
      <w:r>
        <w:rPr>
          <w:rFonts w:ascii="Cambria" w:hAnsi="Cambria" w:cs="Calibri"/>
        </w:rPr>
        <w:t>30</w:t>
      </w:r>
      <w:r w:rsidRPr="00091376">
        <w:rPr>
          <w:rFonts w:ascii="Cambria" w:hAnsi="Cambria" w:cs="Calibri"/>
        </w:rPr>
        <w:t>%</w:t>
      </w:r>
    </w:p>
    <w:p w:rsidR="00AD3FAF" w:rsidRDefault="00AD3FAF" w:rsidP="00AD3FAF">
      <w:pPr>
        <w:rPr>
          <w:rFonts w:eastAsia="Arial" w:cs="Arial"/>
        </w:rPr>
      </w:pPr>
      <w:r>
        <w:rPr>
          <w:rFonts w:eastAsia="Arial" w:cs="Arial"/>
        </w:rPr>
        <w:t>Grade Equivalents:-</w:t>
      </w:r>
    </w:p>
    <w:p w:rsidR="00AD3FAF" w:rsidRDefault="00AD3FAF" w:rsidP="00AD3FAF">
      <w:pPr>
        <w:pStyle w:val="NoSpacing"/>
      </w:pPr>
      <w:r>
        <w:t>&gt;85%                           Ex</w:t>
      </w:r>
    </w:p>
    <w:p w:rsidR="00AD3FAF" w:rsidRPr="00B502CD" w:rsidRDefault="00AD3FAF" w:rsidP="00AD3FAF">
      <w:pPr>
        <w:pStyle w:val="NoSpacing"/>
      </w:pPr>
      <w:r>
        <w:t>&gt;65% &amp; &lt;85%             A</w:t>
      </w:r>
    </w:p>
    <w:p w:rsidR="00AD3FAF" w:rsidRDefault="00AD3FAF" w:rsidP="00AD3FAF">
      <w:pPr>
        <w:pStyle w:val="NoSpacing"/>
      </w:pPr>
      <w:r>
        <w:t>&gt;50% &amp; &lt;65%             B</w:t>
      </w:r>
    </w:p>
    <w:p w:rsidR="00AD3FAF" w:rsidRDefault="00AD3FAF" w:rsidP="00AD3FAF">
      <w:pPr>
        <w:pStyle w:val="NoSpacing"/>
      </w:pPr>
      <w:r>
        <w:t>&gt;35% &amp; &lt;50%             C</w:t>
      </w:r>
    </w:p>
    <w:p w:rsidR="00AD3FAF" w:rsidRDefault="00AD3FAF" w:rsidP="00AD3FAF">
      <w:pPr>
        <w:pStyle w:val="NoSpacing"/>
      </w:pPr>
      <w:r>
        <w:t>&lt;35%                            D</w:t>
      </w: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AD3FAF" w:rsidRPr="00091376" w:rsidRDefault="00AD3FAF" w:rsidP="00AD3FAF">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Pr>
          <w:rFonts w:ascii="Cambria" w:hAnsi="Cambria" w:cs="Calibri"/>
        </w:rPr>
        <w:t xml:space="preserve">tificates by </w:t>
      </w:r>
      <w:r w:rsidR="004D7D58">
        <w:rPr>
          <w:rFonts w:ascii="Cambria" w:hAnsi="Cambria" w:cs="Calibri"/>
        </w:rPr>
        <w:t>NIELIT</w:t>
      </w:r>
      <w:r>
        <w:rPr>
          <w:rFonts w:ascii="Cambria" w:hAnsi="Cambria" w:cs="Calibri"/>
        </w:rPr>
        <w:t>, Patna</w:t>
      </w:r>
      <w:r w:rsidRPr="00091376">
        <w:rPr>
          <w:rFonts w:ascii="Cambria" w:hAnsi="Cambria" w:cs="Calibri"/>
        </w:rPr>
        <w:t>.</w:t>
      </w:r>
    </w:p>
    <w:p w:rsidR="00AD3FAF" w:rsidRDefault="00AD3FAF"/>
    <w:sectPr w:rsidR="00AD3FAF" w:rsidSect="00AC50C8">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ll MT">
    <w:altName w:val="Bell"/>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7EC8"/>
    <w:multiLevelType w:val="hybridMultilevel"/>
    <w:tmpl w:val="A08C8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681D29"/>
    <w:multiLevelType w:val="hybridMultilevel"/>
    <w:tmpl w:val="BD669E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AF"/>
    <w:rsid w:val="00122570"/>
    <w:rsid w:val="00136E6D"/>
    <w:rsid w:val="0024626B"/>
    <w:rsid w:val="002C7CC5"/>
    <w:rsid w:val="00477718"/>
    <w:rsid w:val="00493BE4"/>
    <w:rsid w:val="004B381A"/>
    <w:rsid w:val="004D7D58"/>
    <w:rsid w:val="0058343D"/>
    <w:rsid w:val="00643045"/>
    <w:rsid w:val="00780BE8"/>
    <w:rsid w:val="007B6D8C"/>
    <w:rsid w:val="007C14BD"/>
    <w:rsid w:val="00914409"/>
    <w:rsid w:val="0091692C"/>
    <w:rsid w:val="00924003"/>
    <w:rsid w:val="00AC50C8"/>
    <w:rsid w:val="00AD3FAF"/>
    <w:rsid w:val="00AE2861"/>
    <w:rsid w:val="00B30865"/>
    <w:rsid w:val="00BA3149"/>
    <w:rsid w:val="00BA6486"/>
    <w:rsid w:val="00E349E4"/>
    <w:rsid w:val="00E97014"/>
    <w:rsid w:val="00F40FDD"/>
    <w:rsid w:val="00FB27C2"/>
    <w:rsid w:val="00FC7812"/>
    <w:rsid w:val="00FD4CA2"/>
    <w:rsid w:val="00FF54F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01D8"/>
  <w15:chartTrackingRefBased/>
  <w15:docId w15:val="{77418491-AC44-4CCF-83A2-C048EA98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4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D3FAF"/>
    <w:pPr>
      <w:spacing w:after="0" w:line="240" w:lineRule="auto"/>
    </w:pPr>
    <w:rPr>
      <w:rFonts w:ascii="Times New Roman" w:eastAsia="Arial" w:hAnsi="Times New Roman" w:cs="Times New Roman"/>
      <w:sz w:val="20"/>
      <w:szCs w:val="20"/>
      <w:lang w:val="en-US"/>
    </w:rPr>
  </w:style>
  <w:style w:type="character" w:customStyle="1" w:styleId="NoSpacingChar">
    <w:name w:val="No Spacing Char"/>
    <w:basedOn w:val="DefaultParagraphFont"/>
    <w:link w:val="NoSpacing"/>
    <w:uiPriority w:val="1"/>
    <w:rsid w:val="00AD3FAF"/>
    <w:rPr>
      <w:rFonts w:ascii="Times New Roman" w:eastAsia="Arial" w:hAnsi="Times New Roman" w:cs="Times New Roman"/>
      <w:sz w:val="20"/>
      <w:szCs w:val="20"/>
      <w:lang w:val="en-US"/>
    </w:rPr>
  </w:style>
  <w:style w:type="paragraph" w:customStyle="1" w:styleId="Default">
    <w:name w:val="Default"/>
    <w:rsid w:val="00122570"/>
    <w:pPr>
      <w:autoSpaceDE w:val="0"/>
      <w:autoSpaceDN w:val="0"/>
      <w:adjustRightInd w:val="0"/>
      <w:spacing w:after="0" w:line="240" w:lineRule="auto"/>
    </w:pPr>
    <w:rPr>
      <w:rFonts w:ascii="Bell MT" w:hAnsi="Bell MT" w:cs="Bell MT"/>
      <w:color w:val="000000"/>
      <w:sz w:val="24"/>
      <w:szCs w:val="24"/>
      <w:lang w:bidi="hi-IN"/>
    </w:rPr>
  </w:style>
  <w:style w:type="paragraph" w:styleId="ListParagraph">
    <w:name w:val="List Paragraph"/>
    <w:basedOn w:val="Normal"/>
    <w:uiPriority w:val="34"/>
    <w:qFormat/>
    <w:rsid w:val="004D7D58"/>
    <w:pPr>
      <w:ind w:left="720"/>
      <w:contextualSpacing/>
    </w:pPr>
  </w:style>
  <w:style w:type="table" w:customStyle="1" w:styleId="TableGrid0">
    <w:name w:val="TableGrid"/>
    <w:rsid w:val="004D7D58"/>
    <w:pPr>
      <w:spacing w:after="0" w:line="240" w:lineRule="auto"/>
    </w:pPr>
    <w:rPr>
      <w:rFonts w:eastAsiaTheme="minorEastAsia"/>
      <w:szCs w:val="20"/>
      <w:lang w:eastAsia="en-IN" w:bidi="hi-IN"/>
    </w:rPr>
    <w:tblPr>
      <w:tblCellMar>
        <w:top w:w="0" w:type="dxa"/>
        <w:left w:w="0" w:type="dxa"/>
        <w:bottom w:w="0" w:type="dxa"/>
        <w:right w:w="0" w:type="dxa"/>
      </w:tblCellMar>
    </w:tblPr>
  </w:style>
  <w:style w:type="table" w:customStyle="1" w:styleId="TableGrid1">
    <w:name w:val="TableGrid1"/>
    <w:rsid w:val="0091692C"/>
    <w:pPr>
      <w:spacing w:after="0" w:line="240" w:lineRule="auto"/>
    </w:pPr>
    <w:rPr>
      <w:rFonts w:eastAsiaTheme="minorEastAsia"/>
      <w:szCs w:val="20"/>
      <w:lang w:eastAsia="en-IN"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210393">
      <w:bodyDiv w:val="1"/>
      <w:marLeft w:val="0"/>
      <w:marRight w:val="0"/>
      <w:marTop w:val="0"/>
      <w:marBottom w:val="0"/>
      <w:divBdr>
        <w:top w:val="none" w:sz="0" w:space="0" w:color="auto"/>
        <w:left w:val="none" w:sz="0" w:space="0" w:color="auto"/>
        <w:bottom w:val="none" w:sz="0" w:space="0" w:color="auto"/>
        <w:right w:val="none" w:sz="0" w:space="0" w:color="auto"/>
      </w:divBdr>
    </w:div>
    <w:div w:id="341468825">
      <w:bodyDiv w:val="1"/>
      <w:marLeft w:val="0"/>
      <w:marRight w:val="0"/>
      <w:marTop w:val="0"/>
      <w:marBottom w:val="0"/>
      <w:divBdr>
        <w:top w:val="none" w:sz="0" w:space="0" w:color="auto"/>
        <w:left w:val="none" w:sz="0" w:space="0" w:color="auto"/>
        <w:bottom w:val="none" w:sz="0" w:space="0" w:color="auto"/>
        <w:right w:val="none" w:sz="0" w:space="0" w:color="auto"/>
      </w:divBdr>
    </w:div>
    <w:div w:id="175947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tiwari</dc:creator>
  <cp:keywords/>
  <dc:description/>
  <cp:lastModifiedBy>Aakash P Singh</cp:lastModifiedBy>
  <cp:revision>19</cp:revision>
  <dcterms:created xsi:type="dcterms:W3CDTF">2018-12-27T02:09:00Z</dcterms:created>
  <dcterms:modified xsi:type="dcterms:W3CDTF">2019-01-28T10:09:00Z</dcterms:modified>
</cp:coreProperties>
</file>